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5DEA" w14:textId="2B3CB312" w:rsidR="00272563" w:rsidRPr="002B0C0B" w:rsidRDefault="00E71943" w:rsidP="00272563">
      <w:pPr>
        <w:spacing w:after="0"/>
        <w:ind w:right="4325"/>
        <w:rPr>
          <w:rFonts w:ascii="Times New Roman" w:hAnsi="Times New Roman" w:cs="Times New Roman"/>
          <w:lang w:val="hr-HR"/>
        </w:rPr>
      </w:pPr>
      <w:r w:rsidRPr="00A7774D">
        <w:rPr>
          <w:rFonts w:ascii="Times New Roman" w:hAnsi="Times New Roman" w:cs="Times New Roman"/>
          <w:lang w:val="hr-HR"/>
        </w:rPr>
        <w:t>UR.BROJ:</w:t>
      </w:r>
      <w:r w:rsidR="000A44BC">
        <w:rPr>
          <w:rFonts w:ascii="Times New Roman" w:hAnsi="Times New Roman" w:cs="Times New Roman"/>
          <w:lang w:val="hr-HR"/>
        </w:rPr>
        <w:t xml:space="preserve"> </w:t>
      </w:r>
      <w:r w:rsidR="005C3962">
        <w:rPr>
          <w:rFonts w:ascii="Times New Roman" w:hAnsi="Times New Roman" w:cs="Times New Roman"/>
          <w:lang w:val="hr-HR"/>
        </w:rPr>
        <w:t xml:space="preserve"> 2158-1-9-1-</w:t>
      </w:r>
      <w:r w:rsidR="00A83061">
        <w:rPr>
          <w:rFonts w:ascii="Times New Roman" w:hAnsi="Times New Roman" w:cs="Times New Roman"/>
          <w:lang w:val="hr-HR"/>
        </w:rPr>
        <w:t>75</w:t>
      </w:r>
      <w:r w:rsidR="005C3962">
        <w:rPr>
          <w:rFonts w:ascii="Times New Roman" w:hAnsi="Times New Roman" w:cs="Times New Roman"/>
          <w:lang w:val="hr-HR"/>
        </w:rPr>
        <w:t>/2</w:t>
      </w:r>
      <w:r w:rsidR="00C07354">
        <w:rPr>
          <w:rFonts w:ascii="Times New Roman" w:hAnsi="Times New Roman" w:cs="Times New Roman"/>
          <w:lang w:val="hr-HR"/>
        </w:rPr>
        <w:t>4</w:t>
      </w:r>
    </w:p>
    <w:p w14:paraId="047595A8" w14:textId="3733C242" w:rsidR="00272563" w:rsidRPr="001F0C7E" w:rsidRDefault="00E805BD" w:rsidP="00272563">
      <w:pPr>
        <w:spacing w:after="0"/>
        <w:ind w:right="4325"/>
        <w:rPr>
          <w:rFonts w:ascii="Times New Roman" w:eastAsia="Times New Roman" w:hAnsi="Times New Roman" w:cs="Times New Roman"/>
          <w:b/>
          <w:lang w:val="hr-HR" w:eastAsia="hr-HR"/>
        </w:rPr>
      </w:pPr>
      <w:r w:rsidRPr="00C412E6">
        <w:rPr>
          <w:rFonts w:ascii="Times New Roman" w:hAnsi="Times New Roman" w:cs="Times New Roman"/>
          <w:lang w:val="hr-HR"/>
        </w:rPr>
        <w:t>Osijek</w:t>
      </w:r>
      <w:r w:rsidR="009B2EF0" w:rsidRPr="00C412E6">
        <w:rPr>
          <w:rFonts w:ascii="Times New Roman" w:hAnsi="Times New Roman" w:cs="Times New Roman"/>
          <w:lang w:val="hr-HR"/>
        </w:rPr>
        <w:t xml:space="preserve">, </w:t>
      </w:r>
      <w:r w:rsidR="00C412E6" w:rsidRPr="00C412E6">
        <w:rPr>
          <w:rFonts w:ascii="Times New Roman" w:hAnsi="Times New Roman" w:cs="Times New Roman"/>
          <w:lang w:val="hr-HR"/>
        </w:rPr>
        <w:t>2</w:t>
      </w:r>
      <w:r w:rsidR="00A83061">
        <w:rPr>
          <w:rFonts w:ascii="Times New Roman" w:hAnsi="Times New Roman" w:cs="Times New Roman"/>
          <w:lang w:val="hr-HR"/>
        </w:rPr>
        <w:t>2. veljače 2024</w:t>
      </w:r>
      <w:r w:rsidR="00272563" w:rsidRPr="00C412E6">
        <w:rPr>
          <w:rFonts w:ascii="Times New Roman" w:hAnsi="Times New Roman" w:cs="Times New Roman"/>
          <w:lang w:val="hr-HR"/>
        </w:rPr>
        <w:t xml:space="preserve">. </w:t>
      </w:r>
      <w:r w:rsidR="00B07CD9" w:rsidRPr="00C412E6">
        <w:rPr>
          <w:rFonts w:ascii="Times New Roman" w:hAnsi="Times New Roman" w:cs="Times New Roman"/>
          <w:lang w:val="hr-HR"/>
        </w:rPr>
        <w:t>godine</w:t>
      </w:r>
    </w:p>
    <w:p w14:paraId="2DFAF1A0" w14:textId="77777777" w:rsidR="00334275" w:rsidRPr="001F0C7E" w:rsidRDefault="00334275" w:rsidP="00F24DFF">
      <w:pPr>
        <w:spacing w:after="0"/>
        <w:rPr>
          <w:rFonts w:ascii="Times New Roman" w:hAnsi="Times New Roman" w:cs="Times New Roman"/>
          <w:b/>
          <w:lang w:val="hr-HR"/>
        </w:rPr>
      </w:pPr>
    </w:p>
    <w:p w14:paraId="0F144552" w14:textId="77777777" w:rsidR="00272563" w:rsidRPr="001F0C7E" w:rsidRDefault="00272563" w:rsidP="00F24DFF">
      <w:pPr>
        <w:spacing w:after="0"/>
        <w:rPr>
          <w:rFonts w:ascii="Times New Roman" w:hAnsi="Times New Roman" w:cs="Times New Roman"/>
          <w:b/>
          <w:lang w:val="hr-HR"/>
        </w:rPr>
      </w:pPr>
    </w:p>
    <w:p w14:paraId="17B40520" w14:textId="77777777" w:rsidR="00D668D6" w:rsidRPr="001F0C7E" w:rsidRDefault="00016614" w:rsidP="00D668D6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POZIV ZA DOSTAVU PONUDA</w:t>
      </w:r>
    </w:p>
    <w:p w14:paraId="70356826" w14:textId="58897CA3" w:rsidR="00D668D6" w:rsidRPr="001F0C7E" w:rsidRDefault="00016614" w:rsidP="00D668D6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u postupku jednostavne nabave</w:t>
      </w:r>
      <w:r w:rsidR="000959F3">
        <w:rPr>
          <w:rFonts w:ascii="Times New Roman" w:hAnsi="Times New Roman" w:cs="Times New Roman"/>
          <w:b/>
          <w:lang w:val="hr-HR"/>
        </w:rPr>
        <w:t xml:space="preserve"> </w:t>
      </w:r>
      <w:r w:rsidR="007C739E">
        <w:rPr>
          <w:rFonts w:ascii="Times New Roman" w:hAnsi="Times New Roman" w:cs="Times New Roman"/>
          <w:b/>
          <w:lang w:val="hr-HR"/>
        </w:rPr>
        <w:t>uslug</w:t>
      </w:r>
      <w:r w:rsidR="00AA7950">
        <w:rPr>
          <w:rFonts w:ascii="Times New Roman" w:hAnsi="Times New Roman" w:cs="Times New Roman"/>
          <w:b/>
          <w:lang w:val="hr-HR"/>
        </w:rPr>
        <w:t>a</w:t>
      </w:r>
      <w:r w:rsidR="00484EE0">
        <w:rPr>
          <w:rFonts w:ascii="Times New Roman" w:hAnsi="Times New Roman" w:cs="Times New Roman"/>
          <w:b/>
          <w:lang w:val="hr-HR"/>
        </w:rPr>
        <w:t xml:space="preserve"> čišćenja </w:t>
      </w:r>
      <w:r w:rsidR="000959F3">
        <w:rPr>
          <w:rFonts w:ascii="Times New Roman" w:hAnsi="Times New Roman" w:cs="Times New Roman"/>
          <w:b/>
          <w:lang w:val="hr-HR"/>
        </w:rPr>
        <w:t>Kulturnog centra Osijek</w:t>
      </w:r>
      <w:r w:rsidR="005323D8">
        <w:rPr>
          <w:rFonts w:ascii="Times New Roman" w:hAnsi="Times New Roman" w:cs="Times New Roman"/>
          <w:b/>
          <w:lang w:val="hr-HR"/>
        </w:rPr>
        <w:t>: PJN-202</w:t>
      </w:r>
      <w:r w:rsidR="00A83061">
        <w:rPr>
          <w:rFonts w:ascii="Times New Roman" w:hAnsi="Times New Roman" w:cs="Times New Roman"/>
          <w:b/>
          <w:lang w:val="hr-HR"/>
        </w:rPr>
        <w:t>4-1</w:t>
      </w:r>
    </w:p>
    <w:p w14:paraId="4BE97D9A" w14:textId="77777777" w:rsidR="0080749F" w:rsidRPr="001F0C7E" w:rsidRDefault="0080749F" w:rsidP="00F24DFF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57846A44" w14:textId="77777777" w:rsidR="0080749F" w:rsidRPr="001F0C7E" w:rsidRDefault="0080749F" w:rsidP="00F24DFF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0DED8D12" w14:textId="77777777" w:rsidR="00334275" w:rsidRPr="001F0C7E" w:rsidRDefault="00162D88" w:rsidP="004B5208">
      <w:pPr>
        <w:tabs>
          <w:tab w:val="left" w:pos="3686"/>
        </w:tabs>
        <w:rPr>
          <w:rFonts w:ascii="Times New Roman" w:hAnsi="Times New Roman" w:cs="Times New Roman"/>
          <w:b/>
          <w:bCs/>
          <w:color w:val="2E74B5" w:themeColor="accent1" w:themeShade="BF"/>
          <w:lang w:val="hr-HR"/>
        </w:rPr>
      </w:pPr>
      <w:r w:rsidRPr="001F0C7E">
        <w:rPr>
          <w:rFonts w:ascii="Times New Roman" w:hAnsi="Times New Roman" w:cs="Times New Roman"/>
          <w:b/>
          <w:bCs/>
          <w:color w:val="2E74B5" w:themeColor="accent1" w:themeShade="BF"/>
          <w:lang w:val="hr-HR"/>
        </w:rPr>
        <w:t>OPĆI PODACI</w:t>
      </w:r>
    </w:p>
    <w:p w14:paraId="6D49A143" w14:textId="77777777" w:rsidR="00016614" w:rsidRPr="001F0C7E" w:rsidRDefault="00162D88" w:rsidP="000166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Podaci o Naručitelju</w:t>
      </w:r>
    </w:p>
    <w:p w14:paraId="3CBC6A3F" w14:textId="77777777" w:rsidR="00395BB0" w:rsidRPr="001F0C7E" w:rsidRDefault="00324E5B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 xml:space="preserve">Naziv: </w:t>
      </w:r>
      <w:r w:rsidR="00CE4F83" w:rsidRPr="001F0C7E">
        <w:rPr>
          <w:rFonts w:ascii="Times New Roman" w:hAnsi="Times New Roman"/>
        </w:rPr>
        <w:tab/>
      </w:r>
      <w:r w:rsidR="00D668D6" w:rsidRPr="001F0C7E">
        <w:rPr>
          <w:rFonts w:ascii="Times New Roman" w:hAnsi="Times New Roman"/>
        </w:rPr>
        <w:tab/>
      </w:r>
      <w:r w:rsidR="00E805BD">
        <w:rPr>
          <w:rFonts w:ascii="Times New Roman" w:hAnsi="Times New Roman"/>
        </w:rPr>
        <w:t>Kulturni centar Osijek</w:t>
      </w:r>
    </w:p>
    <w:p w14:paraId="2344C3BD" w14:textId="77777777" w:rsidR="00324E5B" w:rsidRPr="001F0C7E" w:rsidRDefault="00324E5B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 xml:space="preserve">Sjedište: </w:t>
      </w:r>
      <w:r w:rsidR="00CE4F83" w:rsidRPr="001F0C7E">
        <w:rPr>
          <w:rFonts w:ascii="Times New Roman" w:hAnsi="Times New Roman"/>
        </w:rPr>
        <w:tab/>
      </w:r>
      <w:r w:rsidR="00E805BD">
        <w:rPr>
          <w:rFonts w:ascii="Times New Roman" w:hAnsi="Times New Roman"/>
        </w:rPr>
        <w:t>Ulica kneza Trpimira 2/A</w:t>
      </w:r>
    </w:p>
    <w:p w14:paraId="2015DCC3" w14:textId="77777777" w:rsidR="00324E5B" w:rsidRPr="001F0C7E" w:rsidRDefault="00324E5B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 xml:space="preserve">OIB: </w:t>
      </w:r>
      <w:r w:rsidR="00CE4F83" w:rsidRPr="001F0C7E">
        <w:rPr>
          <w:rFonts w:ascii="Times New Roman" w:hAnsi="Times New Roman"/>
        </w:rPr>
        <w:tab/>
      </w:r>
      <w:r w:rsidR="00D668D6" w:rsidRPr="001F0C7E">
        <w:rPr>
          <w:rFonts w:ascii="Times New Roman" w:hAnsi="Times New Roman"/>
        </w:rPr>
        <w:tab/>
      </w:r>
      <w:r w:rsidR="00E805BD">
        <w:rPr>
          <w:rFonts w:ascii="Times New Roman" w:hAnsi="Times New Roman"/>
        </w:rPr>
        <w:t>32129097612</w:t>
      </w:r>
    </w:p>
    <w:p w14:paraId="01C2FA0A" w14:textId="3F79B94C" w:rsidR="008B3644" w:rsidRPr="001F0C7E" w:rsidRDefault="00D668D6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>T</w:t>
      </w:r>
      <w:r w:rsidR="00324E5B" w:rsidRPr="001F0C7E">
        <w:rPr>
          <w:rFonts w:ascii="Times New Roman" w:hAnsi="Times New Roman"/>
        </w:rPr>
        <w:t xml:space="preserve">elefon: </w:t>
      </w:r>
      <w:r w:rsidR="00CE4F83" w:rsidRPr="001F0C7E">
        <w:rPr>
          <w:rFonts w:ascii="Times New Roman" w:hAnsi="Times New Roman"/>
        </w:rPr>
        <w:tab/>
      </w:r>
      <w:r w:rsidR="00324E5B" w:rsidRPr="001F0C7E">
        <w:rPr>
          <w:rFonts w:ascii="Times New Roman" w:hAnsi="Times New Roman"/>
        </w:rPr>
        <w:t>031/</w:t>
      </w:r>
      <w:r w:rsidR="00B10614">
        <w:rPr>
          <w:rFonts w:ascii="Times New Roman" w:hAnsi="Times New Roman"/>
        </w:rPr>
        <w:t>328955</w:t>
      </w:r>
    </w:p>
    <w:p w14:paraId="2FFEF2E7" w14:textId="77777777" w:rsidR="00395BB0" w:rsidRPr="001F0C7E" w:rsidRDefault="008B3644" w:rsidP="004B5208">
      <w:pPr>
        <w:pStyle w:val="Odlomakpopisa"/>
        <w:ind w:left="0"/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>e</w:t>
      </w:r>
      <w:r w:rsidR="00CE4F83" w:rsidRPr="001F0C7E">
        <w:rPr>
          <w:rFonts w:ascii="Times New Roman" w:hAnsi="Times New Roman"/>
        </w:rPr>
        <w:t>-mail:</w:t>
      </w:r>
      <w:r w:rsidR="00072665" w:rsidRPr="001F0C7E">
        <w:rPr>
          <w:rFonts w:ascii="Times New Roman" w:hAnsi="Times New Roman"/>
        </w:rPr>
        <w:tab/>
      </w:r>
      <w:r w:rsidR="00395BB0" w:rsidRPr="001F0C7E">
        <w:rPr>
          <w:rFonts w:ascii="Times New Roman" w:hAnsi="Times New Roman"/>
        </w:rPr>
        <w:tab/>
      </w:r>
      <w:hyperlink r:id="rId8" w:history="1">
        <w:r w:rsidR="00D91925" w:rsidRPr="009B2336">
          <w:rPr>
            <w:rStyle w:val="Hiperveza"/>
            <w:rFonts w:ascii="Times New Roman" w:hAnsi="Times New Roman"/>
          </w:rPr>
          <w:t>nabava@kulturni-centar.hr</w:t>
        </w:r>
      </w:hyperlink>
    </w:p>
    <w:p w14:paraId="62B95445" w14:textId="77777777" w:rsidR="00116376" w:rsidRDefault="008B3644" w:rsidP="00116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val="hr-HR" w:eastAsia="hr-HR"/>
        </w:rPr>
      </w:pPr>
      <w:r w:rsidRPr="001F0C7E">
        <w:rPr>
          <w:rFonts w:ascii="Times New Roman" w:eastAsia="Times New Roman" w:hAnsi="Times New Roman" w:cs="Times New Roman"/>
          <w:lang w:val="hr-HR" w:eastAsia="hr-HR"/>
        </w:rPr>
        <w:t>URL</w:t>
      </w:r>
      <w:r w:rsidR="00D668D6" w:rsidRPr="001F0C7E">
        <w:rPr>
          <w:rFonts w:ascii="Times New Roman" w:eastAsia="Times New Roman" w:hAnsi="Times New Roman" w:cs="Times New Roman"/>
          <w:lang w:val="hr-HR" w:eastAsia="hr-HR"/>
        </w:rPr>
        <w:t>:</w:t>
      </w:r>
      <w:r w:rsidR="00E41C2B" w:rsidRPr="001F0C7E">
        <w:rPr>
          <w:rFonts w:ascii="Times New Roman" w:eastAsia="Times New Roman" w:hAnsi="Times New Roman" w:cs="Times New Roman"/>
          <w:lang w:val="hr-HR" w:eastAsia="hr-HR"/>
        </w:rPr>
        <w:tab/>
      </w:r>
      <w:r w:rsidRPr="001F0C7E">
        <w:rPr>
          <w:rFonts w:ascii="Times New Roman" w:eastAsia="Times New Roman" w:hAnsi="Times New Roman" w:cs="Times New Roman"/>
          <w:lang w:val="hr-HR" w:eastAsia="hr-HR"/>
        </w:rPr>
        <w:tab/>
      </w:r>
      <w:hyperlink r:id="rId9" w:history="1">
        <w:r w:rsidR="00116376" w:rsidRPr="00F93C4B">
          <w:rPr>
            <w:rStyle w:val="Hiperveza"/>
            <w:rFonts w:ascii="Times New Roman" w:eastAsia="Times New Roman" w:hAnsi="Times New Roman" w:cs="Times New Roman"/>
            <w:lang w:val="hr-HR" w:eastAsia="hr-HR"/>
          </w:rPr>
          <w:t>http://www.kulturni-centar.hr</w:t>
        </w:r>
      </w:hyperlink>
    </w:p>
    <w:p w14:paraId="6A3C8C2B" w14:textId="77777777" w:rsidR="00162D88" w:rsidRPr="001F0C7E" w:rsidRDefault="00162D88" w:rsidP="0037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14:paraId="2FDA4C53" w14:textId="4CCE1C46" w:rsidR="002B0C0B" w:rsidRPr="002B0C0B" w:rsidRDefault="00162D88" w:rsidP="004422B3">
      <w:pPr>
        <w:pStyle w:val="Odlomakpopis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b/>
        </w:rPr>
      </w:pPr>
      <w:r w:rsidRPr="002B0C0B">
        <w:rPr>
          <w:rFonts w:ascii="Times New Roman" w:hAnsi="Times New Roman"/>
          <w:b/>
          <w:lang w:eastAsia="hr-HR"/>
        </w:rPr>
        <w:t>Osoba</w:t>
      </w:r>
      <w:r w:rsidR="008B3644" w:rsidRPr="002B0C0B">
        <w:rPr>
          <w:rFonts w:ascii="Times New Roman" w:hAnsi="Times New Roman"/>
          <w:b/>
        </w:rPr>
        <w:t xml:space="preserve"> zadužena za kontakt:</w:t>
      </w:r>
      <w:r w:rsidR="00E805BD" w:rsidRPr="002B0C0B">
        <w:rPr>
          <w:rFonts w:ascii="Times New Roman" w:hAnsi="Times New Roman"/>
        </w:rPr>
        <w:t xml:space="preserve"> </w:t>
      </w:r>
      <w:r w:rsidR="006E5A67">
        <w:rPr>
          <w:rFonts w:ascii="Times New Roman" w:hAnsi="Times New Roman"/>
        </w:rPr>
        <w:t xml:space="preserve">Helena </w:t>
      </w:r>
      <w:proofErr w:type="spellStart"/>
      <w:r w:rsidR="006E5A67">
        <w:rPr>
          <w:rFonts w:ascii="Times New Roman" w:hAnsi="Times New Roman"/>
        </w:rPr>
        <w:t>Neff</w:t>
      </w:r>
      <w:proofErr w:type="spellEnd"/>
      <w:r w:rsidR="00116376" w:rsidRPr="002B0C0B">
        <w:rPr>
          <w:rFonts w:ascii="Times New Roman" w:hAnsi="Times New Roman"/>
        </w:rPr>
        <w:t xml:space="preserve">, putem e-mail adrese </w:t>
      </w:r>
      <w:hyperlink r:id="rId10" w:history="1">
        <w:r w:rsidR="00116376" w:rsidRPr="002B0C0B">
          <w:rPr>
            <w:rStyle w:val="Hiperveza"/>
            <w:rFonts w:ascii="Times New Roman" w:hAnsi="Times New Roman"/>
          </w:rPr>
          <w:t>nabava@kulturni-centar.hr</w:t>
        </w:r>
      </w:hyperlink>
      <w:r w:rsidR="00116376" w:rsidRPr="002B0C0B">
        <w:rPr>
          <w:rFonts w:ascii="Times New Roman" w:hAnsi="Times New Roman"/>
        </w:rPr>
        <w:t xml:space="preserve"> </w:t>
      </w:r>
    </w:p>
    <w:p w14:paraId="64AEEBE9" w14:textId="77777777" w:rsidR="004422B3" w:rsidRPr="001F0C7E" w:rsidRDefault="002B0C0B" w:rsidP="002B0C0B">
      <w:pPr>
        <w:pStyle w:val="Odlomakpopisa"/>
        <w:shd w:val="clear" w:color="auto" w:fill="FFFFFF"/>
        <w:spacing w:line="240" w:lineRule="auto"/>
        <w:ind w:left="360"/>
        <w:rPr>
          <w:rFonts w:ascii="Times New Roman" w:hAnsi="Times New Roman"/>
          <w:b/>
        </w:rPr>
      </w:pPr>
      <w:r w:rsidRPr="002B0C0B">
        <w:rPr>
          <w:rFonts w:ascii="Times New Roman" w:hAnsi="Times New Roman"/>
          <w:b/>
        </w:rPr>
        <w:t xml:space="preserve"> </w:t>
      </w:r>
    </w:p>
    <w:p w14:paraId="259D28BB" w14:textId="77777777" w:rsidR="00256563" w:rsidRPr="00C806E9" w:rsidRDefault="00256563" w:rsidP="00256563">
      <w:pPr>
        <w:pStyle w:val="Odlomakpopis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b/>
        </w:rPr>
      </w:pPr>
      <w:r w:rsidRPr="00C806E9">
        <w:rPr>
          <w:rFonts w:ascii="Times New Roman" w:hAnsi="Times New Roman"/>
          <w:b/>
        </w:rPr>
        <w:t>Popis gospodarskih subjekata s kojima je naručitelj u sukobu interesa ili navod da takvi subjekti ne postoje u trenutku objave dokumentacije o nabavi</w:t>
      </w:r>
    </w:p>
    <w:p w14:paraId="6396BD98" w14:textId="77777777" w:rsidR="00366A28" w:rsidRDefault="00366A28" w:rsidP="00366A28">
      <w:pPr>
        <w:spacing w:after="0" w:line="240" w:lineRule="auto"/>
        <w:jc w:val="both"/>
        <w:rPr>
          <w:rFonts w:ascii="Times New Roman" w:hAnsi="Times New Roman"/>
        </w:rPr>
      </w:pPr>
    </w:p>
    <w:p w14:paraId="193054AB" w14:textId="403C47AE" w:rsidR="00116376" w:rsidRPr="00235AA4" w:rsidRDefault="00116376" w:rsidP="00366A28">
      <w:pPr>
        <w:ind w:firstLine="45"/>
        <w:jc w:val="both"/>
        <w:rPr>
          <w:rFonts w:ascii="Times New Roman" w:hAnsi="Times New Roman"/>
        </w:rPr>
      </w:pPr>
      <w:r w:rsidRPr="00235AA4">
        <w:rPr>
          <w:rFonts w:ascii="Times New Roman" w:hAnsi="Times New Roman"/>
        </w:rPr>
        <w:t>Popis gospodarskih subjekata s kojima Naručitelj ne smije sklopiti ugovore u smislu odredbi članka 75. – 83. ZJN 2016 u svojstvu ponuditelja, člana zajednice ponuditelja i podugovaratelja:</w:t>
      </w:r>
    </w:p>
    <w:p w14:paraId="6E2CE994" w14:textId="77777777" w:rsidR="00116376" w:rsidRPr="00235AA4" w:rsidRDefault="00116376" w:rsidP="00116376">
      <w:pPr>
        <w:pStyle w:val="Odlomakpopisa"/>
        <w:numPr>
          <w:ilvl w:val="0"/>
          <w:numId w:val="37"/>
        </w:numPr>
        <w:spacing w:after="120"/>
        <w:contextualSpacing/>
        <w:jc w:val="both"/>
        <w:rPr>
          <w:rFonts w:ascii="Times New Roman" w:hAnsi="Times New Roman"/>
        </w:rPr>
      </w:pPr>
      <w:r w:rsidRPr="00235AA4">
        <w:rPr>
          <w:rFonts w:ascii="Times New Roman" w:hAnsi="Times New Roman"/>
        </w:rPr>
        <w:t xml:space="preserve">Dobar dan, obrt za izvođačke djelatnosti, </w:t>
      </w:r>
      <w:proofErr w:type="spellStart"/>
      <w:r w:rsidRPr="00235AA4">
        <w:rPr>
          <w:rFonts w:ascii="Times New Roman" w:hAnsi="Times New Roman"/>
        </w:rPr>
        <w:t>vl</w:t>
      </w:r>
      <w:proofErr w:type="spellEnd"/>
      <w:r w:rsidRPr="00235AA4">
        <w:rPr>
          <w:rFonts w:ascii="Times New Roman" w:hAnsi="Times New Roman"/>
        </w:rPr>
        <w:t>. Ivan Kristijan Majić, Lajoša Košuta 27, 31327 Kopačevo OIB 00713698300</w:t>
      </w:r>
    </w:p>
    <w:p w14:paraId="4C09BB37" w14:textId="77777777" w:rsidR="00116376" w:rsidRPr="00235AA4" w:rsidRDefault="00116376" w:rsidP="00116376">
      <w:pPr>
        <w:pStyle w:val="Odlomakpopisa"/>
        <w:numPr>
          <w:ilvl w:val="0"/>
          <w:numId w:val="37"/>
        </w:numPr>
        <w:spacing w:after="120"/>
        <w:contextualSpacing/>
        <w:jc w:val="both"/>
        <w:rPr>
          <w:rFonts w:ascii="Times New Roman" w:hAnsi="Times New Roman"/>
        </w:rPr>
      </w:pPr>
      <w:proofErr w:type="spellStart"/>
      <w:r w:rsidRPr="00235AA4">
        <w:rPr>
          <w:rFonts w:ascii="Times New Roman" w:hAnsi="Times New Roman"/>
        </w:rPr>
        <w:t>Moveat</w:t>
      </w:r>
      <w:proofErr w:type="spellEnd"/>
      <w:r w:rsidRPr="00235AA4">
        <w:rPr>
          <w:rFonts w:ascii="Times New Roman" w:hAnsi="Times New Roman"/>
        </w:rPr>
        <w:t xml:space="preserve"> d.o.o., Braće </w:t>
      </w:r>
      <w:proofErr w:type="spellStart"/>
      <w:r w:rsidRPr="00235AA4">
        <w:rPr>
          <w:rFonts w:ascii="Times New Roman" w:hAnsi="Times New Roman"/>
        </w:rPr>
        <w:t>Cvijića</w:t>
      </w:r>
      <w:proofErr w:type="spellEnd"/>
      <w:r w:rsidRPr="00235AA4">
        <w:rPr>
          <w:rFonts w:ascii="Times New Roman" w:hAnsi="Times New Roman"/>
        </w:rPr>
        <w:t xml:space="preserve"> 30, 10000 Zagreb, OIB 19432338896</w:t>
      </w:r>
    </w:p>
    <w:p w14:paraId="2C600EEA" w14:textId="77777777" w:rsidR="00116376" w:rsidRPr="00235AA4" w:rsidRDefault="00116376" w:rsidP="00116376">
      <w:pPr>
        <w:pStyle w:val="Odlomakpopisa"/>
        <w:numPr>
          <w:ilvl w:val="0"/>
          <w:numId w:val="37"/>
        </w:numPr>
        <w:spacing w:after="120"/>
        <w:contextualSpacing/>
        <w:jc w:val="both"/>
        <w:rPr>
          <w:rFonts w:ascii="Times New Roman" w:hAnsi="Times New Roman"/>
        </w:rPr>
      </w:pPr>
      <w:r w:rsidRPr="00235AA4">
        <w:rPr>
          <w:rFonts w:ascii="Times New Roman" w:hAnsi="Times New Roman"/>
        </w:rPr>
        <w:t xml:space="preserve">Urbani šumari d.o.o., </w:t>
      </w:r>
      <w:proofErr w:type="spellStart"/>
      <w:r w:rsidRPr="00235AA4">
        <w:rPr>
          <w:rFonts w:ascii="Times New Roman" w:hAnsi="Times New Roman"/>
        </w:rPr>
        <w:t>Prudi</w:t>
      </w:r>
      <w:proofErr w:type="spellEnd"/>
      <w:r w:rsidRPr="00235AA4">
        <w:rPr>
          <w:rFonts w:ascii="Times New Roman" w:hAnsi="Times New Roman"/>
        </w:rPr>
        <w:t xml:space="preserve"> 25a, 10000 Zagreb, OIB 12167083889</w:t>
      </w:r>
    </w:p>
    <w:p w14:paraId="7C28E9FE" w14:textId="77777777" w:rsidR="002B0C0B" w:rsidRDefault="00116376" w:rsidP="000A6AC6">
      <w:pPr>
        <w:pStyle w:val="Odlomakpopisa"/>
        <w:numPr>
          <w:ilvl w:val="0"/>
          <w:numId w:val="37"/>
        </w:numPr>
        <w:spacing w:after="120" w:line="480" w:lineRule="auto"/>
        <w:contextualSpacing/>
        <w:jc w:val="both"/>
        <w:rPr>
          <w:rFonts w:ascii="Times New Roman" w:hAnsi="Times New Roman"/>
        </w:rPr>
      </w:pPr>
      <w:r w:rsidRPr="00235AA4">
        <w:rPr>
          <w:rFonts w:ascii="Times New Roman" w:hAnsi="Times New Roman"/>
        </w:rPr>
        <w:t>Udruga Generator, Kneza Trpimira 1A, 31000 Osijek, OIB 66266331193</w:t>
      </w:r>
    </w:p>
    <w:p w14:paraId="443E4AC9" w14:textId="2BDCB21D" w:rsidR="006E5A67" w:rsidRPr="002B0C0B" w:rsidRDefault="006E5A67" w:rsidP="000A6AC6">
      <w:pPr>
        <w:pStyle w:val="Odlomakpopisa"/>
        <w:numPr>
          <w:ilvl w:val="0"/>
          <w:numId w:val="37"/>
        </w:numPr>
        <w:spacing w:after="12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DRUID, obrt za savjetovanje, </w:t>
      </w:r>
      <w:proofErr w:type="spellStart"/>
      <w:r>
        <w:rPr>
          <w:rFonts w:ascii="Times New Roman" w:hAnsi="Times New Roman"/>
        </w:rPr>
        <w:t>vl</w:t>
      </w:r>
      <w:proofErr w:type="spellEnd"/>
      <w:r>
        <w:rPr>
          <w:rFonts w:ascii="Times New Roman" w:hAnsi="Times New Roman"/>
        </w:rPr>
        <w:t xml:space="preserve">. Helena </w:t>
      </w:r>
      <w:proofErr w:type="spellStart"/>
      <w:r>
        <w:rPr>
          <w:rFonts w:ascii="Times New Roman" w:hAnsi="Times New Roman"/>
        </w:rPr>
        <w:t>Neff</w:t>
      </w:r>
      <w:proofErr w:type="spellEnd"/>
      <w:r>
        <w:rPr>
          <w:rFonts w:ascii="Times New Roman" w:hAnsi="Times New Roman"/>
        </w:rPr>
        <w:t>, Sv. Ivana Krstitelja 38 Darda, OIB: 11133144710</w:t>
      </w:r>
    </w:p>
    <w:p w14:paraId="48A59DF3" w14:textId="77777777" w:rsidR="00016614" w:rsidRPr="001F0C7E" w:rsidRDefault="00016614" w:rsidP="004B5208">
      <w:pPr>
        <w:jc w:val="both"/>
        <w:rPr>
          <w:rFonts w:ascii="Times New Roman" w:hAnsi="Times New Roman" w:cs="Times New Roman"/>
          <w:b/>
          <w:color w:val="2E74B5" w:themeColor="accent1" w:themeShade="BF"/>
          <w:lang w:val="hr-HR"/>
        </w:rPr>
      </w:pPr>
      <w:r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 xml:space="preserve">PODACI O </w:t>
      </w:r>
      <w:r w:rsidR="00914A4C"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 xml:space="preserve">POSTUPKU I </w:t>
      </w:r>
      <w:r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>PREDMETU NABAVE</w:t>
      </w:r>
    </w:p>
    <w:p w14:paraId="14A943AE" w14:textId="1C58C387" w:rsidR="00914A4C" w:rsidRPr="006F127C" w:rsidRDefault="00A01775" w:rsidP="004B520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 xml:space="preserve">Evidencijski broj nabave: </w:t>
      </w:r>
      <w:r w:rsidR="00116376">
        <w:rPr>
          <w:rFonts w:ascii="Times New Roman" w:hAnsi="Times New Roman"/>
          <w:b/>
        </w:rPr>
        <w:t>PJN-202</w:t>
      </w:r>
      <w:r w:rsidR="00A83061">
        <w:rPr>
          <w:rFonts w:ascii="Times New Roman" w:hAnsi="Times New Roman"/>
          <w:b/>
        </w:rPr>
        <w:t>4-1</w:t>
      </w:r>
    </w:p>
    <w:p w14:paraId="3C9619DE" w14:textId="77618241" w:rsidR="00246863" w:rsidRDefault="00914A4C" w:rsidP="004B5208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Procijenjena vrijednost nabave</w:t>
      </w:r>
      <w:r w:rsidR="00A93A98" w:rsidRPr="001F0C7E">
        <w:rPr>
          <w:rFonts w:ascii="Times New Roman" w:hAnsi="Times New Roman"/>
          <w:b/>
        </w:rPr>
        <w:t>:</w:t>
      </w:r>
    </w:p>
    <w:p w14:paraId="72CEE408" w14:textId="77777777" w:rsidR="000A44BC" w:rsidRDefault="000A44BC" w:rsidP="000A44BC">
      <w:pPr>
        <w:pStyle w:val="Odlomakpopisa"/>
        <w:ind w:left="360"/>
        <w:jc w:val="both"/>
        <w:rPr>
          <w:rFonts w:ascii="Times New Roman" w:hAnsi="Times New Roman"/>
          <w:b/>
        </w:rPr>
      </w:pPr>
    </w:p>
    <w:p w14:paraId="23635CB7" w14:textId="3A6255DD" w:rsidR="009C6ABB" w:rsidRPr="00BC458F" w:rsidRDefault="00246863" w:rsidP="000A44BC">
      <w:pPr>
        <w:pStyle w:val="Odlomakpopisa"/>
        <w:ind w:left="0"/>
        <w:jc w:val="both"/>
        <w:rPr>
          <w:rFonts w:ascii="Times New Roman" w:hAnsi="Times New Roman"/>
        </w:rPr>
      </w:pPr>
      <w:r w:rsidRPr="00BC458F">
        <w:rPr>
          <w:rFonts w:ascii="Times New Roman" w:hAnsi="Times New Roman"/>
        </w:rPr>
        <w:t>Ukupno procijenjena vrijednost je</w:t>
      </w:r>
      <w:r w:rsidR="00604092" w:rsidRPr="00BC458F">
        <w:rPr>
          <w:rFonts w:ascii="Times New Roman" w:hAnsi="Times New Roman"/>
        </w:rPr>
        <w:t xml:space="preserve"> </w:t>
      </w:r>
      <w:r w:rsidR="00A83061">
        <w:rPr>
          <w:rFonts w:ascii="Times New Roman" w:hAnsi="Times New Roman"/>
          <w:b/>
          <w:bCs/>
        </w:rPr>
        <w:t>15</w:t>
      </w:r>
      <w:r w:rsidR="006E5A67">
        <w:rPr>
          <w:rFonts w:ascii="Times New Roman" w:hAnsi="Times New Roman"/>
          <w:b/>
          <w:bCs/>
        </w:rPr>
        <w:t>.000 EUR</w:t>
      </w:r>
      <w:r w:rsidR="00F15168" w:rsidRPr="00BC458F">
        <w:rPr>
          <w:rFonts w:ascii="Times New Roman" w:hAnsi="Times New Roman"/>
        </w:rPr>
        <w:t xml:space="preserve"> </w:t>
      </w:r>
      <w:r w:rsidR="00914A4C" w:rsidRPr="00BC458F">
        <w:rPr>
          <w:rFonts w:ascii="Times New Roman" w:hAnsi="Times New Roman"/>
        </w:rPr>
        <w:t>bez PDV-a</w:t>
      </w:r>
      <w:r w:rsidR="00A83061">
        <w:rPr>
          <w:rFonts w:ascii="Times New Roman" w:hAnsi="Times New Roman"/>
        </w:rPr>
        <w:t xml:space="preserve"> (okvirni sporazum u trajanju od 1 godine)</w:t>
      </w:r>
    </w:p>
    <w:p w14:paraId="089F19C9" w14:textId="77777777" w:rsidR="000A44BC" w:rsidRPr="00BC458F" w:rsidRDefault="000A44BC" w:rsidP="000A44BC">
      <w:pPr>
        <w:pStyle w:val="Odlomakpopisa"/>
        <w:ind w:left="0"/>
        <w:jc w:val="both"/>
        <w:rPr>
          <w:rFonts w:ascii="Times New Roman" w:hAnsi="Times New Roman"/>
        </w:rPr>
      </w:pPr>
    </w:p>
    <w:p w14:paraId="314E5362" w14:textId="4B860F87" w:rsidR="00D23136" w:rsidRPr="008B571F" w:rsidRDefault="00914A4C" w:rsidP="004B5208">
      <w:pPr>
        <w:pStyle w:val="Odlomakpopisa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Times New Roman" w:hAnsi="Times New Roman"/>
          <w:b/>
          <w:bCs/>
        </w:rPr>
      </w:pPr>
      <w:r w:rsidRPr="001F0C7E">
        <w:rPr>
          <w:rFonts w:ascii="Times New Roman" w:hAnsi="Times New Roman"/>
          <w:b/>
        </w:rPr>
        <w:t xml:space="preserve">Opis </w:t>
      </w:r>
      <w:r w:rsidR="004422B3" w:rsidRPr="001F0C7E">
        <w:rPr>
          <w:rFonts w:ascii="Times New Roman" w:hAnsi="Times New Roman"/>
          <w:b/>
        </w:rPr>
        <w:t xml:space="preserve">i oznaka </w:t>
      </w:r>
      <w:r w:rsidRPr="001F0C7E">
        <w:rPr>
          <w:rFonts w:ascii="Times New Roman" w:hAnsi="Times New Roman"/>
          <w:b/>
        </w:rPr>
        <w:t>predmeta nabave:</w:t>
      </w:r>
    </w:p>
    <w:p w14:paraId="710E9298" w14:textId="571AC847" w:rsidR="008B571F" w:rsidRDefault="008B571F" w:rsidP="008B571F">
      <w:pPr>
        <w:pStyle w:val="Odlomakpopisa"/>
        <w:shd w:val="clear" w:color="auto" w:fill="FFFFFF"/>
        <w:spacing w:line="269" w:lineRule="exact"/>
        <w:ind w:left="360"/>
        <w:jc w:val="both"/>
        <w:rPr>
          <w:rFonts w:ascii="Times New Roman" w:hAnsi="Times New Roman"/>
          <w:b/>
        </w:rPr>
      </w:pPr>
    </w:p>
    <w:p w14:paraId="1460C6A4" w14:textId="0B6C16E8" w:rsidR="00C856BE" w:rsidRDefault="00C856BE" w:rsidP="00C856BE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CPV OZNAKA: </w:t>
      </w:r>
      <w:r w:rsidR="00FC3BCD">
        <w:rPr>
          <w:rFonts w:ascii="Times New Roman" w:hAnsi="Times New Roman"/>
        </w:rPr>
        <w:t>90910000</w:t>
      </w:r>
      <w:r w:rsidR="00B10614">
        <w:rPr>
          <w:rFonts w:ascii="Times New Roman" w:hAnsi="Times New Roman"/>
        </w:rPr>
        <w:t xml:space="preserve"> </w:t>
      </w:r>
      <w:r w:rsidR="000A00EA">
        <w:rPr>
          <w:rFonts w:ascii="Times New Roman" w:hAnsi="Times New Roman"/>
        </w:rPr>
        <w:t>uslug</w:t>
      </w:r>
      <w:r w:rsidR="00CC7191">
        <w:rPr>
          <w:rFonts w:ascii="Times New Roman" w:hAnsi="Times New Roman"/>
        </w:rPr>
        <w:t>e</w:t>
      </w:r>
      <w:r w:rsidR="000A00EA">
        <w:rPr>
          <w:rFonts w:ascii="Times New Roman" w:hAnsi="Times New Roman"/>
        </w:rPr>
        <w:t xml:space="preserve"> čišćenja</w:t>
      </w:r>
    </w:p>
    <w:p w14:paraId="6B74B3AF" w14:textId="36E867AB" w:rsidR="00B10614" w:rsidRDefault="00B10614" w:rsidP="00C856BE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Kulturnom centru Osijek potrebna je </w:t>
      </w:r>
      <w:r w:rsidR="00F67FDD">
        <w:rPr>
          <w:rFonts w:ascii="Times New Roman" w:hAnsi="Times New Roman"/>
        </w:rPr>
        <w:t>uslug</w:t>
      </w:r>
      <w:r w:rsidR="004F76FE">
        <w:rPr>
          <w:rFonts w:ascii="Times New Roman" w:hAnsi="Times New Roman"/>
        </w:rPr>
        <w:t xml:space="preserve">a </w:t>
      </w:r>
      <w:r w:rsidR="00F67FDD">
        <w:rPr>
          <w:rFonts w:ascii="Times New Roman" w:hAnsi="Times New Roman"/>
        </w:rPr>
        <w:t>čišćenja</w:t>
      </w:r>
      <w:r w:rsidR="00166F9A">
        <w:rPr>
          <w:rFonts w:ascii="Times New Roman" w:hAnsi="Times New Roman"/>
        </w:rPr>
        <w:t>,</w:t>
      </w:r>
      <w:r w:rsidR="009F50C4">
        <w:rPr>
          <w:rFonts w:ascii="Times New Roman" w:hAnsi="Times New Roman"/>
        </w:rPr>
        <w:t xml:space="preserve"> </w:t>
      </w:r>
      <w:r w:rsidR="00BA630B">
        <w:rPr>
          <w:rFonts w:ascii="Times New Roman" w:hAnsi="Times New Roman"/>
        </w:rPr>
        <w:t xml:space="preserve">koja </w:t>
      </w:r>
      <w:r w:rsidR="003A0776">
        <w:rPr>
          <w:rFonts w:ascii="Times New Roman" w:hAnsi="Times New Roman"/>
        </w:rPr>
        <w:t>će p</w:t>
      </w:r>
      <w:r w:rsidR="00DC1F9B">
        <w:rPr>
          <w:rFonts w:ascii="Times New Roman" w:hAnsi="Times New Roman"/>
        </w:rPr>
        <w:t xml:space="preserve">rostor </w:t>
      </w:r>
      <w:r w:rsidR="003B070F">
        <w:rPr>
          <w:rFonts w:ascii="Times New Roman" w:hAnsi="Times New Roman"/>
        </w:rPr>
        <w:t>održava</w:t>
      </w:r>
      <w:r w:rsidR="003A0776">
        <w:rPr>
          <w:rFonts w:ascii="Times New Roman" w:hAnsi="Times New Roman"/>
        </w:rPr>
        <w:t>ti</w:t>
      </w:r>
      <w:r w:rsidR="003B070F">
        <w:rPr>
          <w:rFonts w:ascii="Times New Roman" w:hAnsi="Times New Roman"/>
        </w:rPr>
        <w:t xml:space="preserve"> </w:t>
      </w:r>
      <w:r w:rsidR="0099375A">
        <w:rPr>
          <w:rFonts w:ascii="Times New Roman" w:hAnsi="Times New Roman"/>
        </w:rPr>
        <w:t>urednim</w:t>
      </w:r>
      <w:r w:rsidR="00A018BA">
        <w:rPr>
          <w:rFonts w:ascii="Times New Roman" w:hAnsi="Times New Roman"/>
        </w:rPr>
        <w:t xml:space="preserve"> za potrebe kulturnih i drugih događanja</w:t>
      </w:r>
      <w:r w:rsidR="00166F9A">
        <w:rPr>
          <w:rFonts w:ascii="Times New Roman" w:hAnsi="Times New Roman"/>
        </w:rPr>
        <w:t xml:space="preserve">, na </w:t>
      </w:r>
      <w:r w:rsidR="006E5A67">
        <w:rPr>
          <w:rFonts w:ascii="Times New Roman" w:hAnsi="Times New Roman"/>
        </w:rPr>
        <w:t>lokaciji</w:t>
      </w:r>
      <w:r w:rsidR="00166F9A">
        <w:rPr>
          <w:rFonts w:ascii="Times New Roman" w:hAnsi="Times New Roman"/>
        </w:rPr>
        <w:t>:</w:t>
      </w:r>
    </w:p>
    <w:p w14:paraId="375EA3A4" w14:textId="1295A036" w:rsidR="00BA630B" w:rsidRDefault="00BA6AB2" w:rsidP="00BA630B">
      <w:pPr>
        <w:pStyle w:val="Odlomakpopisa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Kulturni centar Osijek, </w:t>
      </w:r>
      <w:r w:rsidR="003820A4">
        <w:rPr>
          <w:rFonts w:ascii="Times New Roman" w:hAnsi="Times New Roman"/>
        </w:rPr>
        <w:t>Ulica kneza Trpimira</w:t>
      </w:r>
      <w:r>
        <w:rPr>
          <w:rFonts w:ascii="Times New Roman" w:hAnsi="Times New Roman"/>
        </w:rPr>
        <w:t xml:space="preserve"> 2/A</w:t>
      </w:r>
      <w:r w:rsidR="003820A4">
        <w:rPr>
          <w:rFonts w:ascii="Times New Roman" w:hAnsi="Times New Roman"/>
        </w:rPr>
        <w:t>, Osijek,</w:t>
      </w:r>
    </w:p>
    <w:p w14:paraId="502A9082" w14:textId="060EE2B3" w:rsidR="00A83061" w:rsidRPr="00BA630B" w:rsidRDefault="00A83061" w:rsidP="00BA630B">
      <w:pPr>
        <w:pStyle w:val="Odlomakpopisa"/>
        <w:numPr>
          <w:ilvl w:val="0"/>
          <w:numId w:val="44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Stara Pekara, Trg Vatroslava Lisinskog 1, Osijek</w:t>
      </w:r>
    </w:p>
    <w:p w14:paraId="7662C62C" w14:textId="77777777" w:rsidR="00F5463C" w:rsidRPr="00F5463C" w:rsidRDefault="00F5463C" w:rsidP="00F5463C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</w:rPr>
      </w:pPr>
    </w:p>
    <w:p w14:paraId="6E63A219" w14:textId="73B7B16F" w:rsidR="009832AE" w:rsidRPr="003331B7" w:rsidRDefault="006E5A67" w:rsidP="009832A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 izvoditelja usluge se očekuje</w:t>
      </w:r>
      <w:r w:rsidR="008C608E" w:rsidRPr="003331B7">
        <w:rPr>
          <w:rFonts w:ascii="Times New Roman" w:hAnsi="Times New Roman"/>
          <w:b/>
          <w:bCs/>
        </w:rPr>
        <w:t>:</w:t>
      </w:r>
    </w:p>
    <w:p w14:paraId="261F2119" w14:textId="57DACE99" w:rsidR="00CC5F06" w:rsidRDefault="000A44BC" w:rsidP="00A83061">
      <w:pPr>
        <w:pStyle w:val="Odlomakpopisa"/>
        <w:numPr>
          <w:ilvl w:val="0"/>
          <w:numId w:val="46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Čišćenje prostora Kulturnog centra Osijek, </w:t>
      </w:r>
      <w:r w:rsidR="00CC5F06" w:rsidRPr="003331B7">
        <w:rPr>
          <w:rFonts w:ascii="Times New Roman" w:hAnsi="Times New Roman"/>
          <w:b/>
          <w:bCs/>
        </w:rPr>
        <w:t xml:space="preserve">u periodu od </w:t>
      </w:r>
      <w:r w:rsidR="00A83061">
        <w:rPr>
          <w:rFonts w:ascii="Times New Roman" w:hAnsi="Times New Roman"/>
          <w:b/>
          <w:bCs/>
        </w:rPr>
        <w:t>1</w:t>
      </w:r>
      <w:r w:rsidR="00CC5F06" w:rsidRPr="003331B7">
        <w:rPr>
          <w:rFonts w:ascii="Times New Roman" w:hAnsi="Times New Roman"/>
          <w:b/>
          <w:bCs/>
        </w:rPr>
        <w:t>.</w:t>
      </w:r>
      <w:r w:rsidR="00A83061">
        <w:rPr>
          <w:rFonts w:ascii="Times New Roman" w:hAnsi="Times New Roman"/>
          <w:b/>
          <w:bCs/>
        </w:rPr>
        <w:t>3</w:t>
      </w:r>
      <w:r w:rsidR="00CC5F06" w:rsidRPr="003331B7">
        <w:rPr>
          <w:rFonts w:ascii="Times New Roman" w:hAnsi="Times New Roman"/>
          <w:b/>
          <w:bCs/>
        </w:rPr>
        <w:t>.202</w:t>
      </w:r>
      <w:r w:rsidR="00A83061">
        <w:rPr>
          <w:rFonts w:ascii="Times New Roman" w:hAnsi="Times New Roman"/>
          <w:b/>
          <w:bCs/>
        </w:rPr>
        <w:t>4</w:t>
      </w:r>
      <w:r w:rsidR="00CC5F06" w:rsidRPr="003331B7">
        <w:rPr>
          <w:rFonts w:ascii="Times New Roman" w:hAnsi="Times New Roman"/>
          <w:b/>
          <w:bCs/>
        </w:rPr>
        <w:t xml:space="preserve">. do </w:t>
      </w:r>
      <w:r w:rsidR="004540D9" w:rsidRPr="003331B7">
        <w:rPr>
          <w:rFonts w:ascii="Times New Roman" w:hAnsi="Times New Roman"/>
          <w:b/>
          <w:bCs/>
        </w:rPr>
        <w:t>01</w:t>
      </w:r>
      <w:r w:rsidR="00CC5F06" w:rsidRPr="003331B7">
        <w:rPr>
          <w:rFonts w:ascii="Times New Roman" w:hAnsi="Times New Roman"/>
          <w:b/>
          <w:bCs/>
        </w:rPr>
        <w:t>.</w:t>
      </w:r>
      <w:r w:rsidR="00A83061">
        <w:rPr>
          <w:rFonts w:ascii="Times New Roman" w:hAnsi="Times New Roman"/>
          <w:b/>
          <w:bCs/>
        </w:rPr>
        <w:t>3</w:t>
      </w:r>
      <w:r w:rsidR="00CC5F06" w:rsidRPr="003331B7">
        <w:rPr>
          <w:rFonts w:ascii="Times New Roman" w:hAnsi="Times New Roman"/>
          <w:b/>
          <w:bCs/>
        </w:rPr>
        <w:t>.202</w:t>
      </w:r>
      <w:r w:rsidR="00A83061">
        <w:rPr>
          <w:rFonts w:ascii="Times New Roman" w:hAnsi="Times New Roman"/>
          <w:b/>
          <w:bCs/>
        </w:rPr>
        <w:t>5</w:t>
      </w:r>
      <w:r w:rsidR="005E3130" w:rsidRPr="003331B7">
        <w:rPr>
          <w:rFonts w:ascii="Times New Roman" w:hAnsi="Times New Roman"/>
          <w:b/>
          <w:bCs/>
        </w:rPr>
        <w:t xml:space="preserve">., redovno održavanje </w:t>
      </w:r>
      <w:r w:rsidR="00931B01" w:rsidRPr="003331B7">
        <w:rPr>
          <w:rFonts w:ascii="Times New Roman" w:hAnsi="Times New Roman"/>
          <w:b/>
          <w:bCs/>
        </w:rPr>
        <w:t>prostora Kulturnog centra Osijek</w:t>
      </w:r>
      <w:r w:rsidR="00D63C72" w:rsidRPr="003331B7">
        <w:rPr>
          <w:rFonts w:ascii="Times New Roman" w:hAnsi="Times New Roman"/>
          <w:b/>
          <w:bCs/>
        </w:rPr>
        <w:t xml:space="preserve"> po dogovoru s Naručiteljem</w:t>
      </w:r>
      <w:r w:rsidR="00261AB6" w:rsidRPr="003331B7">
        <w:rPr>
          <w:rFonts w:ascii="Times New Roman" w:hAnsi="Times New Roman"/>
          <w:b/>
          <w:bCs/>
        </w:rPr>
        <w:t>.</w:t>
      </w:r>
      <w:r w:rsidR="00FF2C38">
        <w:rPr>
          <w:rFonts w:ascii="Times New Roman" w:hAnsi="Times New Roman"/>
          <w:b/>
          <w:bCs/>
        </w:rPr>
        <w:t xml:space="preserve"> Održavanje i čišćenje svih navedenih prostora </w:t>
      </w:r>
      <w:r w:rsidR="00A83061">
        <w:rPr>
          <w:rFonts w:ascii="Times New Roman" w:hAnsi="Times New Roman"/>
          <w:b/>
          <w:bCs/>
        </w:rPr>
        <w:t>u opsegu od 20 sati tjedno (optimalno svakim radnim danom po 4 sata)</w:t>
      </w:r>
    </w:p>
    <w:p w14:paraId="66BCC6BC" w14:textId="74F97006" w:rsidR="00E2228F" w:rsidRDefault="00A83061" w:rsidP="00A83061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Opseg: pon-pet po 4 sata (ili po dogovoru s Naručiteljem) čišćenje podova, stubišta, sanitarnih čvorova u prizemlju, na 1. i 2. katu te održavanje čistoće ureda i toaleta na 4. katu. </w:t>
      </w:r>
    </w:p>
    <w:p w14:paraId="0B9084E9" w14:textId="158F325D" w:rsidR="00A83061" w:rsidRDefault="00A83061" w:rsidP="00A83061">
      <w:pPr>
        <w:pStyle w:val="Odlomakpopisa"/>
        <w:numPr>
          <w:ilvl w:val="0"/>
          <w:numId w:val="46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STARA PEKARA: Održavanje prostora u opsegu od 8 sati tjedno (2 radna dana po 4 sata)</w:t>
      </w:r>
      <w:r w:rsidR="00C07354">
        <w:rPr>
          <w:rFonts w:ascii="Times New Roman" w:hAnsi="Times New Roman"/>
          <w:b/>
          <w:bCs/>
        </w:rPr>
        <w:t xml:space="preserve">. Čišćenje konferencijske i prezentacijske dvorane, hodnika i studija na 2. katu. </w:t>
      </w:r>
    </w:p>
    <w:p w14:paraId="5E67B151" w14:textId="77777777" w:rsidR="00C07354" w:rsidRPr="00A83061" w:rsidRDefault="00C07354" w:rsidP="00C07354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b/>
          <w:bCs/>
        </w:rPr>
      </w:pPr>
    </w:p>
    <w:p w14:paraId="36B3D02C" w14:textId="333B9BD6" w:rsidR="00A25EC2" w:rsidRPr="00A25EC2" w:rsidRDefault="00E2228F" w:rsidP="00A25EC2">
      <w:pPr>
        <w:pStyle w:val="Odlomakpopisa"/>
        <w:numPr>
          <w:ilvl w:val="0"/>
          <w:numId w:val="46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DODATNO ČIŠĆENJE: Naručitelj naručuje dodatno tjedno čišćenje u slučaju posebnih potreba kao što su dodatno čišćenje prostorija nakon održavanja kulturnih programa, dodatno čišćenje ureda, čišćenje prozora i staklenih vrata na ulazu Kulturnog centra Osijek, čišćenje prozora u Galeriji i slično. Navedena čišćenja ne uključuju visinske radove. Dodatno čišćenje podrazumijeva dodatne sate koji se ne ubrajaju u tjedni fond od </w:t>
      </w:r>
      <w:r w:rsidR="00A83061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 sati. </w:t>
      </w:r>
      <w:r w:rsidR="00A25EC2">
        <w:rPr>
          <w:rFonts w:ascii="Times New Roman" w:hAnsi="Times New Roman"/>
          <w:b/>
          <w:bCs/>
        </w:rPr>
        <w:t xml:space="preserve">Minimalan broj sati dodatnog čišćenja za vrijeme trajanja Okvirnog sporazuma je </w:t>
      </w:r>
      <w:r w:rsidR="00A83061">
        <w:rPr>
          <w:rFonts w:ascii="Times New Roman" w:hAnsi="Times New Roman"/>
          <w:b/>
          <w:bCs/>
        </w:rPr>
        <w:t>50</w:t>
      </w:r>
      <w:r w:rsidR="00A25EC2">
        <w:rPr>
          <w:rFonts w:ascii="Times New Roman" w:hAnsi="Times New Roman"/>
          <w:b/>
          <w:bCs/>
        </w:rPr>
        <w:t xml:space="preserve">. </w:t>
      </w:r>
      <w:r w:rsidR="005B17D2">
        <w:rPr>
          <w:rFonts w:ascii="Times New Roman" w:hAnsi="Times New Roman"/>
          <w:b/>
          <w:bCs/>
        </w:rPr>
        <w:t xml:space="preserve">Ponude sa brojem sati dodatnog čišćenja većim od </w:t>
      </w:r>
      <w:r w:rsidR="00A83061">
        <w:rPr>
          <w:rFonts w:ascii="Times New Roman" w:hAnsi="Times New Roman"/>
          <w:b/>
          <w:bCs/>
        </w:rPr>
        <w:t>50</w:t>
      </w:r>
      <w:r w:rsidR="005B17D2">
        <w:rPr>
          <w:rFonts w:ascii="Times New Roman" w:hAnsi="Times New Roman"/>
          <w:b/>
          <w:bCs/>
        </w:rPr>
        <w:t xml:space="preserve">, neće se dodatno bodovati. </w:t>
      </w:r>
    </w:p>
    <w:p w14:paraId="19B11AD0" w14:textId="70B0439D" w:rsidR="006B06DB" w:rsidRDefault="006B06DB" w:rsidP="003225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783927B" w14:textId="1B7A145E" w:rsidR="006B06DB" w:rsidRDefault="006B06DB" w:rsidP="006B06DB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6B06DB">
        <w:rPr>
          <w:rFonts w:ascii="Times New Roman" w:hAnsi="Times New Roman"/>
        </w:rPr>
        <w:t xml:space="preserve">Prostori </w:t>
      </w:r>
      <w:r>
        <w:rPr>
          <w:rFonts w:ascii="Times New Roman" w:hAnsi="Times New Roman"/>
        </w:rPr>
        <w:t xml:space="preserve">koje će biti potrebno redovito održavati, po dogovoru s Naručiteljem, </w:t>
      </w:r>
      <w:r w:rsidR="00921BD8">
        <w:rPr>
          <w:rFonts w:ascii="Times New Roman" w:hAnsi="Times New Roman"/>
        </w:rPr>
        <w:t>na lokaciji</w:t>
      </w:r>
      <w:r w:rsidR="00E2228F">
        <w:rPr>
          <w:rFonts w:ascii="Times New Roman" w:hAnsi="Times New Roman"/>
        </w:rPr>
        <w:t xml:space="preserve"> </w:t>
      </w:r>
      <w:r w:rsidR="00921BD8">
        <w:rPr>
          <w:rFonts w:ascii="Times New Roman" w:hAnsi="Times New Roman"/>
        </w:rPr>
        <w:t>Kulturni centar Osijek</w:t>
      </w:r>
      <w:r w:rsidR="00E222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su:</w:t>
      </w:r>
    </w:p>
    <w:p w14:paraId="7128EA97" w14:textId="745D90F0" w:rsidR="006B06DB" w:rsidRPr="00C07354" w:rsidRDefault="006B06DB" w:rsidP="00C07354">
      <w:pPr>
        <w:pStyle w:val="Odlomakpopisa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C07354">
        <w:rPr>
          <w:rFonts w:ascii="Times New Roman" w:hAnsi="Times New Roman"/>
        </w:rPr>
        <w:t>Prizemlje:</w:t>
      </w:r>
      <w:r w:rsidR="00AF0B34" w:rsidRPr="00C07354">
        <w:rPr>
          <w:rFonts w:ascii="Times New Roman" w:hAnsi="Times New Roman"/>
        </w:rPr>
        <w:t xml:space="preserve"> </w:t>
      </w:r>
      <w:proofErr w:type="spellStart"/>
      <w:r w:rsidR="00771AC5" w:rsidRPr="00C07354">
        <w:rPr>
          <w:rFonts w:ascii="Times New Roman" w:hAnsi="Times New Roman"/>
        </w:rPr>
        <w:t>foyer</w:t>
      </w:r>
      <w:proofErr w:type="spellEnd"/>
      <w:r w:rsidR="00771AC5" w:rsidRPr="00C07354">
        <w:rPr>
          <w:rFonts w:ascii="Times New Roman" w:hAnsi="Times New Roman"/>
        </w:rPr>
        <w:t xml:space="preserve">, </w:t>
      </w:r>
      <w:r w:rsidR="00CD207C" w:rsidRPr="00C07354">
        <w:rPr>
          <w:rFonts w:ascii="Times New Roman" w:hAnsi="Times New Roman"/>
        </w:rPr>
        <w:t>mala dvorana,</w:t>
      </w:r>
      <w:r w:rsidR="008D4D47" w:rsidRPr="00C07354">
        <w:rPr>
          <w:rFonts w:ascii="Times New Roman" w:hAnsi="Times New Roman"/>
        </w:rPr>
        <w:t xml:space="preserve"> </w:t>
      </w:r>
      <w:r w:rsidR="00170CEA" w:rsidRPr="00C07354">
        <w:rPr>
          <w:rFonts w:ascii="Times New Roman" w:hAnsi="Times New Roman"/>
        </w:rPr>
        <w:t xml:space="preserve">tri </w:t>
      </w:r>
      <w:r w:rsidR="008D4D47" w:rsidRPr="00C07354">
        <w:rPr>
          <w:rFonts w:ascii="Times New Roman" w:hAnsi="Times New Roman"/>
        </w:rPr>
        <w:t>sanitarna čvora</w:t>
      </w:r>
      <w:r w:rsidR="00B44B29" w:rsidRPr="00C07354">
        <w:rPr>
          <w:rFonts w:ascii="Times New Roman" w:hAnsi="Times New Roman"/>
        </w:rPr>
        <w:t xml:space="preserve"> (muški, ženski, invalidski)</w:t>
      </w:r>
      <w:r w:rsidR="008D4D47" w:rsidRPr="00C07354">
        <w:rPr>
          <w:rFonts w:ascii="Times New Roman" w:hAnsi="Times New Roman"/>
        </w:rPr>
        <w:t>, garderob</w:t>
      </w:r>
      <w:r w:rsidR="00B44B29" w:rsidRPr="00C07354">
        <w:rPr>
          <w:rFonts w:ascii="Times New Roman" w:hAnsi="Times New Roman"/>
        </w:rPr>
        <w:t>a s</w:t>
      </w:r>
      <w:r w:rsidR="005F1ED0" w:rsidRPr="00C07354">
        <w:rPr>
          <w:rFonts w:ascii="Times New Roman" w:hAnsi="Times New Roman"/>
        </w:rPr>
        <w:t>a sanitarnim čvorom</w:t>
      </w:r>
      <w:r w:rsidR="00B44B29" w:rsidRPr="00C07354">
        <w:rPr>
          <w:rFonts w:ascii="Times New Roman" w:hAnsi="Times New Roman"/>
        </w:rPr>
        <w:t>, hodnik</w:t>
      </w:r>
      <w:r w:rsidR="00875BB1" w:rsidRPr="00C07354">
        <w:rPr>
          <w:rFonts w:ascii="Times New Roman" w:hAnsi="Times New Roman"/>
        </w:rPr>
        <w:t>, lift</w:t>
      </w:r>
      <w:r w:rsidR="000A44BC" w:rsidRPr="00C07354">
        <w:rPr>
          <w:rFonts w:ascii="Times New Roman" w:hAnsi="Times New Roman"/>
        </w:rPr>
        <w:t xml:space="preserve"> </w:t>
      </w:r>
      <w:r w:rsidR="00FF2C38" w:rsidRPr="00C07354">
        <w:rPr>
          <w:rFonts w:ascii="Times New Roman" w:hAnsi="Times New Roman"/>
        </w:rPr>
        <w:t>(min. 1x tjedno i po potrebi nakon programa)</w:t>
      </w:r>
      <w:r w:rsidR="00875BB1" w:rsidRPr="00C07354">
        <w:rPr>
          <w:rFonts w:ascii="Times New Roman" w:hAnsi="Times New Roman"/>
        </w:rPr>
        <w:t xml:space="preserve"> </w:t>
      </w:r>
    </w:p>
    <w:p w14:paraId="20757E29" w14:textId="33F1887D" w:rsidR="006B06DB" w:rsidRPr="007B1463" w:rsidRDefault="007B1463" w:rsidP="00C07354">
      <w:pPr>
        <w:pStyle w:val="Odlomakpopisa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F722D" w:rsidRPr="007B1463">
        <w:rPr>
          <w:rFonts w:ascii="Times New Roman" w:hAnsi="Times New Roman"/>
        </w:rPr>
        <w:t>k</w:t>
      </w:r>
      <w:r w:rsidR="006B06DB" w:rsidRPr="007B1463">
        <w:rPr>
          <w:rFonts w:ascii="Times New Roman" w:hAnsi="Times New Roman"/>
        </w:rPr>
        <w:t xml:space="preserve">at: </w:t>
      </w:r>
      <w:r w:rsidR="00D449DF" w:rsidRPr="007B1463">
        <w:rPr>
          <w:rFonts w:ascii="Times New Roman" w:hAnsi="Times New Roman"/>
        </w:rPr>
        <w:t xml:space="preserve">galerija, </w:t>
      </w:r>
      <w:r w:rsidR="004D4E4C" w:rsidRPr="007B1463">
        <w:rPr>
          <w:rFonts w:ascii="Times New Roman" w:hAnsi="Times New Roman"/>
        </w:rPr>
        <w:t>hodnik, dva sanitarna čvora</w:t>
      </w:r>
      <w:r w:rsidR="00EA4DCB">
        <w:rPr>
          <w:rFonts w:ascii="Times New Roman" w:hAnsi="Times New Roman"/>
        </w:rPr>
        <w:t xml:space="preserve"> (muški, ženski)</w:t>
      </w:r>
      <w:r w:rsidR="004D4E4C" w:rsidRPr="007B1463">
        <w:rPr>
          <w:rFonts w:ascii="Times New Roman" w:hAnsi="Times New Roman"/>
        </w:rPr>
        <w:t>, dva studija.</w:t>
      </w:r>
      <w:r w:rsidR="00FF2C38">
        <w:rPr>
          <w:rFonts w:ascii="Times New Roman" w:hAnsi="Times New Roman"/>
        </w:rPr>
        <w:t xml:space="preserve"> (min 1x tjedno)</w:t>
      </w:r>
    </w:p>
    <w:p w14:paraId="076157E7" w14:textId="2AABAF8C" w:rsidR="00D449DF" w:rsidRPr="007B1463" w:rsidRDefault="007B1463" w:rsidP="00C07354">
      <w:pPr>
        <w:pStyle w:val="Odlomakpopisa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C3242" w:rsidRPr="007B1463">
        <w:rPr>
          <w:rFonts w:ascii="Times New Roman" w:hAnsi="Times New Roman"/>
        </w:rPr>
        <w:t>k</w:t>
      </w:r>
      <w:r w:rsidR="00D449DF" w:rsidRPr="007B1463">
        <w:rPr>
          <w:rFonts w:ascii="Times New Roman" w:hAnsi="Times New Roman"/>
        </w:rPr>
        <w:t>at:</w:t>
      </w:r>
      <w:r w:rsidR="008B53A1" w:rsidRPr="007B1463">
        <w:rPr>
          <w:rFonts w:ascii="Times New Roman" w:hAnsi="Times New Roman"/>
        </w:rPr>
        <w:t xml:space="preserve"> hodnik</w:t>
      </w:r>
      <w:r w:rsidR="00CC3242" w:rsidRPr="007B1463">
        <w:rPr>
          <w:rFonts w:ascii="Times New Roman" w:hAnsi="Times New Roman"/>
        </w:rPr>
        <w:t xml:space="preserve">, </w:t>
      </w:r>
      <w:r w:rsidR="00FF722D" w:rsidRPr="007B1463">
        <w:rPr>
          <w:rFonts w:ascii="Times New Roman" w:hAnsi="Times New Roman"/>
        </w:rPr>
        <w:t>dva sanitarna čvora</w:t>
      </w:r>
      <w:r w:rsidR="00EA4DCB">
        <w:rPr>
          <w:rFonts w:ascii="Times New Roman" w:hAnsi="Times New Roman"/>
        </w:rPr>
        <w:t xml:space="preserve"> (muški</w:t>
      </w:r>
      <w:r w:rsidR="00FF722D" w:rsidRPr="007B1463">
        <w:rPr>
          <w:rFonts w:ascii="Times New Roman" w:hAnsi="Times New Roman"/>
        </w:rPr>
        <w:t>,</w:t>
      </w:r>
      <w:r w:rsidR="00EA4DCB">
        <w:rPr>
          <w:rFonts w:ascii="Times New Roman" w:hAnsi="Times New Roman"/>
        </w:rPr>
        <w:t xml:space="preserve"> ženski), </w:t>
      </w:r>
      <w:r w:rsidR="00FF722D" w:rsidRPr="007B1463">
        <w:rPr>
          <w:rFonts w:ascii="Times New Roman" w:hAnsi="Times New Roman"/>
        </w:rPr>
        <w:t>dva studija.</w:t>
      </w:r>
      <w:r w:rsidR="00FF2C38">
        <w:rPr>
          <w:rFonts w:ascii="Times New Roman" w:hAnsi="Times New Roman"/>
        </w:rPr>
        <w:t xml:space="preserve"> (min 1x tjedno)</w:t>
      </w:r>
    </w:p>
    <w:p w14:paraId="3BCE1399" w14:textId="6F61DD27" w:rsidR="007B1463" w:rsidRDefault="007B1463" w:rsidP="00C07354">
      <w:pPr>
        <w:pStyle w:val="Odlomakpopisa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8B53A1" w:rsidRPr="007B1463">
        <w:rPr>
          <w:rFonts w:ascii="Times New Roman" w:hAnsi="Times New Roman"/>
        </w:rPr>
        <w:t>k</w:t>
      </w:r>
      <w:r w:rsidR="00D449DF" w:rsidRPr="007B1463">
        <w:rPr>
          <w:rFonts w:ascii="Times New Roman" w:hAnsi="Times New Roman"/>
        </w:rPr>
        <w:t xml:space="preserve">at: </w:t>
      </w:r>
      <w:r w:rsidR="008B53A1" w:rsidRPr="007B1463">
        <w:rPr>
          <w:rFonts w:ascii="Times New Roman" w:hAnsi="Times New Roman"/>
        </w:rPr>
        <w:t>kuhinja, dva</w:t>
      </w:r>
      <w:r w:rsidR="00C6593B" w:rsidRPr="007B1463">
        <w:rPr>
          <w:rFonts w:ascii="Times New Roman" w:hAnsi="Times New Roman"/>
        </w:rPr>
        <w:t xml:space="preserve"> sanitarna čvora</w:t>
      </w:r>
      <w:r w:rsidR="00EA4DCB">
        <w:rPr>
          <w:rFonts w:ascii="Times New Roman" w:hAnsi="Times New Roman"/>
        </w:rPr>
        <w:t xml:space="preserve"> (muški, ženski)</w:t>
      </w:r>
      <w:r w:rsidR="008B53A1" w:rsidRPr="007B1463">
        <w:rPr>
          <w:rFonts w:ascii="Times New Roman" w:hAnsi="Times New Roman"/>
        </w:rPr>
        <w:t xml:space="preserve">, </w:t>
      </w:r>
      <w:r w:rsidR="00627C34">
        <w:rPr>
          <w:rFonts w:ascii="Times New Roman" w:hAnsi="Times New Roman"/>
        </w:rPr>
        <w:t xml:space="preserve">hodnik, </w:t>
      </w:r>
      <w:r w:rsidR="008B53A1" w:rsidRPr="007B1463">
        <w:rPr>
          <w:rFonts w:ascii="Times New Roman" w:hAnsi="Times New Roman"/>
        </w:rPr>
        <w:t>četiri ureda.</w:t>
      </w:r>
      <w:r w:rsidR="00FF2C38">
        <w:rPr>
          <w:rFonts w:ascii="Times New Roman" w:hAnsi="Times New Roman"/>
        </w:rPr>
        <w:t xml:space="preserve"> (min 1x tjedno, po potrebi 2x tjedno)</w:t>
      </w:r>
    </w:p>
    <w:p w14:paraId="09669A58" w14:textId="262F8320" w:rsidR="007B1463" w:rsidRDefault="00A50F4D" w:rsidP="00C07354">
      <w:pPr>
        <w:pStyle w:val="Odlomakpopisa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72124F" w:rsidRPr="007B1463">
        <w:rPr>
          <w:rFonts w:ascii="Times New Roman" w:hAnsi="Times New Roman"/>
        </w:rPr>
        <w:t>tubišt</w:t>
      </w:r>
      <w:r w:rsidR="00E63507">
        <w:rPr>
          <w:rFonts w:ascii="Times New Roman" w:hAnsi="Times New Roman"/>
        </w:rPr>
        <w:t>e</w:t>
      </w:r>
      <w:r w:rsidR="00E25F28">
        <w:rPr>
          <w:rFonts w:ascii="Times New Roman" w:hAnsi="Times New Roman"/>
        </w:rPr>
        <w:t xml:space="preserve"> od prizemlja do 4. kata</w:t>
      </w:r>
      <w:r w:rsidR="00BA02F6">
        <w:rPr>
          <w:rFonts w:ascii="Times New Roman" w:hAnsi="Times New Roman"/>
        </w:rPr>
        <w:t xml:space="preserve">, </w:t>
      </w:r>
      <w:r w:rsidR="00496118" w:rsidRPr="00176135">
        <w:rPr>
          <w:rFonts w:ascii="Times New Roman" w:hAnsi="Times New Roman"/>
        </w:rPr>
        <w:t xml:space="preserve">stubište od </w:t>
      </w:r>
      <w:proofErr w:type="spellStart"/>
      <w:r w:rsidR="00496118" w:rsidRPr="00176135">
        <w:rPr>
          <w:rFonts w:ascii="Times New Roman" w:hAnsi="Times New Roman"/>
        </w:rPr>
        <w:t>foyera</w:t>
      </w:r>
      <w:proofErr w:type="spellEnd"/>
      <w:r w:rsidR="00496118" w:rsidRPr="00176135">
        <w:rPr>
          <w:rFonts w:ascii="Times New Roman" w:hAnsi="Times New Roman"/>
        </w:rPr>
        <w:t xml:space="preserve"> do galerije, </w:t>
      </w:r>
      <w:r w:rsidR="00BA02F6" w:rsidRPr="00176135">
        <w:rPr>
          <w:rFonts w:ascii="Times New Roman" w:hAnsi="Times New Roman"/>
        </w:rPr>
        <w:t>l</w:t>
      </w:r>
      <w:r w:rsidR="007B1463" w:rsidRPr="00176135">
        <w:rPr>
          <w:rFonts w:ascii="Times New Roman" w:hAnsi="Times New Roman"/>
        </w:rPr>
        <w:t>ift.</w:t>
      </w:r>
      <w:r w:rsidR="00FF2C38">
        <w:rPr>
          <w:rFonts w:ascii="Times New Roman" w:hAnsi="Times New Roman"/>
        </w:rPr>
        <w:t xml:space="preserve"> (podovi i lift 1x tjedno, sve staklene površine min 1x mjesečno ili po dogovoru)</w:t>
      </w:r>
    </w:p>
    <w:p w14:paraId="23EB116C" w14:textId="2965F918" w:rsidR="000A44BC" w:rsidRDefault="000A44BC" w:rsidP="00C07354">
      <w:pPr>
        <w:pStyle w:val="Odlomakpopisa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Staklene površine u prizemlju (vrata, klizna vrata, prozori)</w:t>
      </w:r>
      <w:r w:rsidR="00FF2C38">
        <w:rPr>
          <w:rFonts w:ascii="Times New Roman" w:hAnsi="Times New Roman"/>
        </w:rPr>
        <w:t xml:space="preserve"> – (minimalno 1x mjesečno ili po potrebi)</w:t>
      </w:r>
    </w:p>
    <w:p w14:paraId="7641E36B" w14:textId="57691443" w:rsidR="00E2228F" w:rsidRPr="00E2228F" w:rsidRDefault="000A44BC" w:rsidP="00C07354">
      <w:pPr>
        <w:pStyle w:val="Odlomakpopisa"/>
        <w:numPr>
          <w:ilvl w:val="0"/>
          <w:numId w:val="4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Krovna terasa </w:t>
      </w:r>
      <w:r w:rsidR="00FF2C38">
        <w:rPr>
          <w:rFonts w:ascii="Times New Roman" w:hAnsi="Times New Roman"/>
        </w:rPr>
        <w:t>(po potrebi)</w:t>
      </w:r>
    </w:p>
    <w:p w14:paraId="530645A0" w14:textId="77777777" w:rsidR="00C07354" w:rsidRDefault="00C07354" w:rsidP="00C07354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2FBF1884" w14:textId="13FB3265" w:rsidR="00C07354" w:rsidRDefault="00C07354" w:rsidP="00C07354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SARA PEKARA: </w:t>
      </w:r>
    </w:p>
    <w:p w14:paraId="0BE99753" w14:textId="658DC3DF" w:rsidR="00C07354" w:rsidRDefault="00C07354" w:rsidP="00C07354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Konferencijska dvorana</w:t>
      </w:r>
    </w:p>
    <w:p w14:paraId="3C9B3D62" w14:textId="5B6D2814" w:rsidR="00C07354" w:rsidRDefault="00C07354" w:rsidP="00C07354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Prezentacijska dvorana i </w:t>
      </w:r>
      <w:proofErr w:type="spellStart"/>
      <w:r>
        <w:rPr>
          <w:rFonts w:ascii="Times New Roman" w:hAnsi="Times New Roman"/>
          <w:b/>
          <w:bCs/>
        </w:rPr>
        <w:t>coworking</w:t>
      </w:r>
      <w:proofErr w:type="spellEnd"/>
    </w:p>
    <w:p w14:paraId="008D22C3" w14:textId="3B11240D" w:rsidR="00C07354" w:rsidRDefault="00C07354" w:rsidP="00C07354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Hodnik 2. kat</w:t>
      </w:r>
    </w:p>
    <w:p w14:paraId="02EE275B" w14:textId="5659B20F" w:rsidR="00C07354" w:rsidRDefault="00C07354" w:rsidP="00C07354">
      <w:pPr>
        <w:pStyle w:val="Odlomakpopisa"/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Studiji i toaleti na 2. katu</w:t>
      </w:r>
    </w:p>
    <w:p w14:paraId="7EF5CD00" w14:textId="77777777" w:rsidR="00C07354" w:rsidRPr="00C07354" w:rsidRDefault="00C07354" w:rsidP="00C07354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2775E883" w14:textId="69711AA0" w:rsidR="00875BB1" w:rsidRDefault="00875BB1" w:rsidP="00476F22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Čišćenje podrazumijeva čišćenje podova (usisavanje, brisanje mokrom krpom, metenje), izbacivanje smeća, čišćenje sanitarnih čvorova, brisanje vidljivih površina (stolovi, rukohvati, pult</w:t>
      </w:r>
      <w:r w:rsidR="002D569D">
        <w:rPr>
          <w:rFonts w:ascii="Times New Roman" w:hAnsi="Times New Roman"/>
          <w:b/>
          <w:bCs/>
        </w:rPr>
        <w:t xml:space="preserve"> i </w:t>
      </w:r>
      <w:proofErr w:type="spellStart"/>
      <w:r w:rsidR="002D569D">
        <w:rPr>
          <w:rFonts w:ascii="Times New Roman" w:hAnsi="Times New Roman"/>
          <w:b/>
          <w:bCs/>
        </w:rPr>
        <w:t>sl</w:t>
      </w:r>
      <w:proofErr w:type="spellEnd"/>
      <w:r w:rsidR="002D569D">
        <w:rPr>
          <w:rFonts w:ascii="Times New Roman" w:hAnsi="Times New Roman"/>
          <w:b/>
          <w:bCs/>
        </w:rPr>
        <w:t xml:space="preserve">), brisanje prozora, brisanje staklenih vrata, brisanje i čišćenje lifta. </w:t>
      </w:r>
    </w:p>
    <w:p w14:paraId="1FA47DBD" w14:textId="77777777" w:rsidR="002D569D" w:rsidRPr="003331B7" w:rsidRDefault="002D569D" w:rsidP="00476F22">
      <w:pPr>
        <w:pStyle w:val="Odlomakpopisa"/>
        <w:shd w:val="clear" w:color="auto" w:fill="FFFFFF"/>
        <w:spacing w:line="240" w:lineRule="auto"/>
        <w:ind w:left="720"/>
        <w:jc w:val="both"/>
        <w:rPr>
          <w:rFonts w:ascii="Times New Roman" w:hAnsi="Times New Roman"/>
          <w:b/>
          <w:bCs/>
        </w:rPr>
      </w:pPr>
    </w:p>
    <w:p w14:paraId="12F5EC25" w14:textId="38293C16" w:rsidR="00830A26" w:rsidRPr="00457031" w:rsidRDefault="00830A26" w:rsidP="00FF2C3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</w:rPr>
      </w:pPr>
      <w:r w:rsidRPr="00457031">
        <w:rPr>
          <w:rFonts w:ascii="Times New Roman" w:hAnsi="Times New Roman"/>
          <w:b/>
          <w:bCs/>
        </w:rPr>
        <w:lastRenderedPageBreak/>
        <w:t xml:space="preserve">Dodatno čišćenje prema potrebi Naručitelja: Molimo u Troškovnik staviti jediničnu cijenu </w:t>
      </w:r>
      <w:r w:rsidR="00C07354">
        <w:rPr>
          <w:rFonts w:ascii="Times New Roman" w:hAnsi="Times New Roman"/>
          <w:b/>
          <w:bCs/>
        </w:rPr>
        <w:t xml:space="preserve">(cijena za 1 h)  </w:t>
      </w:r>
      <w:r w:rsidRPr="00457031">
        <w:rPr>
          <w:rFonts w:ascii="Times New Roman" w:hAnsi="Times New Roman"/>
          <w:b/>
          <w:bCs/>
        </w:rPr>
        <w:t xml:space="preserve">i cijenu za </w:t>
      </w:r>
      <w:r w:rsidR="00C07354">
        <w:rPr>
          <w:rFonts w:ascii="Times New Roman" w:hAnsi="Times New Roman"/>
          <w:b/>
          <w:bCs/>
        </w:rPr>
        <w:t>50</w:t>
      </w:r>
      <w:r w:rsidR="00E2228F">
        <w:rPr>
          <w:rFonts w:ascii="Times New Roman" w:hAnsi="Times New Roman"/>
          <w:b/>
          <w:bCs/>
        </w:rPr>
        <w:t xml:space="preserve"> sati</w:t>
      </w:r>
      <w:r w:rsidRPr="00457031">
        <w:rPr>
          <w:rFonts w:ascii="Times New Roman" w:hAnsi="Times New Roman"/>
          <w:b/>
          <w:bCs/>
        </w:rPr>
        <w:t xml:space="preserve"> dodatn</w:t>
      </w:r>
      <w:r w:rsidR="00E2228F">
        <w:rPr>
          <w:rFonts w:ascii="Times New Roman" w:hAnsi="Times New Roman"/>
          <w:b/>
          <w:bCs/>
        </w:rPr>
        <w:t>og</w:t>
      </w:r>
      <w:r w:rsidRPr="00457031">
        <w:rPr>
          <w:rFonts w:ascii="Times New Roman" w:hAnsi="Times New Roman"/>
          <w:b/>
          <w:bCs/>
        </w:rPr>
        <w:t xml:space="preserve"> čišćenja u jednoj godini. </w:t>
      </w:r>
    </w:p>
    <w:p w14:paraId="748092C3" w14:textId="61584B35" w:rsidR="00BC458F" w:rsidRDefault="003A4693" w:rsidP="00C856BE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Izvoditelj donosi opremu za čišćenje</w:t>
      </w:r>
      <w:r w:rsidR="00E45325">
        <w:rPr>
          <w:rFonts w:ascii="Times New Roman" w:hAnsi="Times New Roman"/>
        </w:rPr>
        <w:t xml:space="preserve"> (usisavači, četke, krpe</w:t>
      </w:r>
      <w:r w:rsidR="00F15168">
        <w:rPr>
          <w:rFonts w:ascii="Times New Roman" w:hAnsi="Times New Roman"/>
        </w:rPr>
        <w:t>, spužvice, papiri za stakla</w:t>
      </w:r>
      <w:r w:rsidR="00E45325">
        <w:rPr>
          <w:rFonts w:ascii="Times New Roman" w:hAnsi="Times New Roman"/>
        </w:rPr>
        <w:t xml:space="preserve"> i</w:t>
      </w:r>
      <w:r w:rsidR="00245C9A">
        <w:rPr>
          <w:rFonts w:ascii="Times New Roman" w:hAnsi="Times New Roman"/>
        </w:rPr>
        <w:t xml:space="preserve"> </w:t>
      </w:r>
      <w:r w:rsidR="00E45325">
        <w:rPr>
          <w:rFonts w:ascii="Times New Roman" w:hAnsi="Times New Roman"/>
        </w:rPr>
        <w:t xml:space="preserve">sl.), a Naručitelj osigurava sredstva za </w:t>
      </w:r>
      <w:r w:rsidR="0061721C">
        <w:rPr>
          <w:rFonts w:ascii="Times New Roman" w:hAnsi="Times New Roman"/>
        </w:rPr>
        <w:t>čišćenje (kemikalije</w:t>
      </w:r>
      <w:r w:rsidR="00025EF8">
        <w:rPr>
          <w:rFonts w:ascii="Times New Roman" w:hAnsi="Times New Roman"/>
        </w:rPr>
        <w:t>)</w:t>
      </w:r>
      <w:r w:rsidR="00083C65">
        <w:rPr>
          <w:rFonts w:ascii="Times New Roman" w:hAnsi="Times New Roman"/>
        </w:rPr>
        <w:t>.</w:t>
      </w:r>
      <w:r w:rsidR="00E2228F">
        <w:rPr>
          <w:rFonts w:ascii="Times New Roman" w:hAnsi="Times New Roman"/>
        </w:rPr>
        <w:t xml:space="preserve"> Naručitelj posjeduje sobni usisavač.</w:t>
      </w:r>
      <w:r w:rsidR="00BC458F">
        <w:rPr>
          <w:rFonts w:ascii="Times New Roman" w:hAnsi="Times New Roman"/>
        </w:rPr>
        <w:t xml:space="preserve"> </w:t>
      </w:r>
    </w:p>
    <w:p w14:paraId="1C40189C" w14:textId="798D6068" w:rsidR="004E0BE8" w:rsidRPr="000A7A57" w:rsidRDefault="00DC483E" w:rsidP="008B334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Okvirni sporazum</w:t>
      </w:r>
      <w:r w:rsidR="007A4658" w:rsidRPr="000A7A57">
        <w:rPr>
          <w:rFonts w:ascii="Times New Roman" w:hAnsi="Times New Roman"/>
          <w:b/>
          <w:bCs/>
        </w:rPr>
        <w:t xml:space="preserve"> s odabranim izv</w:t>
      </w:r>
      <w:r w:rsidR="00D01863" w:rsidRPr="000A7A57">
        <w:rPr>
          <w:rFonts w:ascii="Times New Roman" w:hAnsi="Times New Roman"/>
          <w:b/>
          <w:bCs/>
        </w:rPr>
        <w:t>oditeljem skla</w:t>
      </w:r>
      <w:r w:rsidR="00AC4692">
        <w:rPr>
          <w:rFonts w:ascii="Times New Roman" w:hAnsi="Times New Roman"/>
          <w:b/>
          <w:bCs/>
        </w:rPr>
        <w:t>p</w:t>
      </w:r>
      <w:r w:rsidR="00D01863" w:rsidRPr="000A7A57">
        <w:rPr>
          <w:rFonts w:ascii="Times New Roman" w:hAnsi="Times New Roman"/>
          <w:b/>
          <w:bCs/>
        </w:rPr>
        <w:t>a se</w:t>
      </w:r>
      <w:r w:rsidR="00CA48E7">
        <w:rPr>
          <w:rFonts w:ascii="Times New Roman" w:hAnsi="Times New Roman"/>
          <w:b/>
          <w:bCs/>
        </w:rPr>
        <w:t xml:space="preserve"> na godinu dana</w:t>
      </w:r>
      <w:r w:rsidR="003B29F1" w:rsidRPr="000A7A57">
        <w:rPr>
          <w:rFonts w:ascii="Times New Roman" w:hAnsi="Times New Roman"/>
          <w:b/>
          <w:bCs/>
        </w:rPr>
        <w:t>, od 0</w:t>
      </w:r>
      <w:r w:rsidR="00C07354">
        <w:rPr>
          <w:rFonts w:ascii="Times New Roman" w:hAnsi="Times New Roman"/>
          <w:b/>
          <w:bCs/>
        </w:rPr>
        <w:t>1</w:t>
      </w:r>
      <w:r w:rsidR="003B29F1" w:rsidRPr="000A7A57">
        <w:rPr>
          <w:rFonts w:ascii="Times New Roman" w:hAnsi="Times New Roman"/>
          <w:b/>
          <w:bCs/>
        </w:rPr>
        <w:t>.</w:t>
      </w:r>
      <w:r w:rsidR="00C07354">
        <w:rPr>
          <w:rFonts w:ascii="Times New Roman" w:hAnsi="Times New Roman"/>
          <w:b/>
          <w:bCs/>
        </w:rPr>
        <w:t>3</w:t>
      </w:r>
      <w:r w:rsidR="003B29F1" w:rsidRPr="000A7A57">
        <w:rPr>
          <w:rFonts w:ascii="Times New Roman" w:hAnsi="Times New Roman"/>
          <w:b/>
          <w:bCs/>
        </w:rPr>
        <w:t>.202</w:t>
      </w:r>
      <w:r w:rsidR="00C07354">
        <w:rPr>
          <w:rFonts w:ascii="Times New Roman" w:hAnsi="Times New Roman"/>
          <w:b/>
          <w:bCs/>
        </w:rPr>
        <w:t>4</w:t>
      </w:r>
      <w:r w:rsidR="003B29F1" w:rsidRPr="000A7A57">
        <w:rPr>
          <w:rFonts w:ascii="Times New Roman" w:hAnsi="Times New Roman"/>
          <w:b/>
          <w:bCs/>
        </w:rPr>
        <w:t xml:space="preserve">. do </w:t>
      </w:r>
      <w:r w:rsidR="0034325A">
        <w:rPr>
          <w:rFonts w:ascii="Times New Roman" w:hAnsi="Times New Roman"/>
          <w:b/>
          <w:bCs/>
        </w:rPr>
        <w:t>01</w:t>
      </w:r>
      <w:r w:rsidR="00C07354">
        <w:rPr>
          <w:rFonts w:ascii="Times New Roman" w:hAnsi="Times New Roman"/>
          <w:b/>
          <w:bCs/>
        </w:rPr>
        <w:t>.3</w:t>
      </w:r>
      <w:r w:rsidR="003B29F1" w:rsidRPr="000A7A57">
        <w:rPr>
          <w:rFonts w:ascii="Times New Roman" w:hAnsi="Times New Roman"/>
          <w:b/>
          <w:bCs/>
        </w:rPr>
        <w:t>.202</w:t>
      </w:r>
      <w:r w:rsidR="00C07354">
        <w:rPr>
          <w:rFonts w:ascii="Times New Roman" w:hAnsi="Times New Roman"/>
          <w:b/>
          <w:bCs/>
        </w:rPr>
        <w:t>5</w:t>
      </w:r>
      <w:r w:rsidR="003B29F1" w:rsidRPr="000A7A57">
        <w:rPr>
          <w:rFonts w:ascii="Times New Roman" w:hAnsi="Times New Roman"/>
          <w:b/>
          <w:bCs/>
        </w:rPr>
        <w:t xml:space="preserve">. </w:t>
      </w:r>
    </w:p>
    <w:p w14:paraId="6FDD572C" w14:textId="77777777" w:rsidR="00A01775" w:rsidRPr="001F0C7E" w:rsidRDefault="00334275" w:rsidP="00375852">
      <w:pPr>
        <w:pStyle w:val="Odlomakpopisa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Količina ili opseg predmeta nabave:</w:t>
      </w:r>
    </w:p>
    <w:p w14:paraId="34301E2C" w14:textId="562579BF" w:rsidR="00F15168" w:rsidRDefault="00C65227" w:rsidP="00A268A2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 w:rsidRPr="002C722D">
        <w:rPr>
          <w:rFonts w:ascii="Times New Roman" w:hAnsi="Times New Roman" w:cs="Times New Roman"/>
          <w:lang w:val="hr-HR"/>
        </w:rPr>
        <w:t>Količina predmeta nabave, odnosno vrsta</w:t>
      </w:r>
      <w:r w:rsidR="0051174A">
        <w:rPr>
          <w:rFonts w:ascii="Times New Roman" w:hAnsi="Times New Roman" w:cs="Times New Roman"/>
          <w:lang w:val="hr-HR"/>
        </w:rPr>
        <w:t>,</w:t>
      </w:r>
      <w:r w:rsidRPr="002C722D">
        <w:rPr>
          <w:rFonts w:ascii="Times New Roman" w:hAnsi="Times New Roman" w:cs="Times New Roman"/>
          <w:lang w:val="hr-HR"/>
        </w:rPr>
        <w:t xml:space="preserve"> </w:t>
      </w:r>
      <w:r w:rsidR="00643933">
        <w:rPr>
          <w:rFonts w:ascii="Times New Roman" w:hAnsi="Times New Roman" w:cs="Times New Roman"/>
          <w:lang w:val="hr-HR"/>
        </w:rPr>
        <w:t xml:space="preserve">određuje se okvirno, a ovisi o stvarnim potrebama Naručitelja. Okvirna količina naznačena je u točki 6. ovog Poziva </w:t>
      </w:r>
      <w:r w:rsidR="001003BF">
        <w:rPr>
          <w:rFonts w:ascii="Times New Roman" w:hAnsi="Times New Roman" w:cs="Times New Roman"/>
          <w:lang w:val="hr-HR"/>
        </w:rPr>
        <w:t xml:space="preserve">i </w:t>
      </w:r>
      <w:r w:rsidR="00643933">
        <w:rPr>
          <w:rFonts w:ascii="Times New Roman" w:hAnsi="Times New Roman" w:cs="Times New Roman"/>
          <w:lang w:val="hr-HR"/>
        </w:rPr>
        <w:t xml:space="preserve">u </w:t>
      </w:r>
      <w:r w:rsidR="001003BF">
        <w:rPr>
          <w:rFonts w:ascii="Times New Roman" w:hAnsi="Times New Roman" w:cs="Times New Roman"/>
          <w:lang w:val="hr-HR"/>
        </w:rPr>
        <w:t>Troškovnik</w:t>
      </w:r>
      <w:r w:rsidR="00643933">
        <w:rPr>
          <w:rFonts w:ascii="Times New Roman" w:hAnsi="Times New Roman" w:cs="Times New Roman"/>
          <w:lang w:val="hr-HR"/>
        </w:rPr>
        <w:t>u</w:t>
      </w:r>
      <w:r w:rsidR="0021336F">
        <w:rPr>
          <w:rFonts w:ascii="Times New Roman" w:hAnsi="Times New Roman" w:cs="Times New Roman"/>
          <w:lang w:val="hr-HR"/>
        </w:rPr>
        <w:t xml:space="preserve">. </w:t>
      </w:r>
      <w:r w:rsidRPr="002C722D">
        <w:rPr>
          <w:rFonts w:ascii="Times New Roman" w:hAnsi="Times New Roman" w:cs="Times New Roman"/>
          <w:lang w:val="hr-HR"/>
        </w:rPr>
        <w:t>Ponuditelj mora ponuditi cjelokupni predmet nabave koji se traži u ovom Pozivu</w:t>
      </w:r>
      <w:r w:rsidR="00643933">
        <w:rPr>
          <w:rFonts w:ascii="Times New Roman" w:hAnsi="Times New Roman" w:cs="Times New Roman"/>
          <w:lang w:val="hr-HR"/>
        </w:rPr>
        <w:t xml:space="preserve"> te odrediti jedinične cijene prema kojima će Naručitelj </w:t>
      </w:r>
      <w:r w:rsidR="003A15D7">
        <w:rPr>
          <w:rFonts w:ascii="Times New Roman" w:hAnsi="Times New Roman" w:cs="Times New Roman"/>
          <w:lang w:val="hr-HR"/>
        </w:rPr>
        <w:t>izdavati pojedinačne narudžbenice, na mjesečnoj bazi</w:t>
      </w:r>
      <w:r w:rsidRPr="002C722D">
        <w:rPr>
          <w:rFonts w:ascii="Times New Roman" w:hAnsi="Times New Roman" w:cs="Times New Roman"/>
          <w:lang w:val="hr-HR"/>
        </w:rPr>
        <w:t>. Ponude koje obuhvaćaju samo dio traženog predmeta nabave neće se razmatrati. Ponuditelj je du</w:t>
      </w:r>
      <w:r w:rsidR="00BC15D0">
        <w:rPr>
          <w:rFonts w:ascii="Times New Roman" w:hAnsi="Times New Roman" w:cs="Times New Roman"/>
          <w:lang w:val="hr-HR"/>
        </w:rPr>
        <w:t xml:space="preserve">žan ponuditi i isporučiti </w:t>
      </w:r>
      <w:r w:rsidR="00F15168">
        <w:rPr>
          <w:rFonts w:ascii="Times New Roman" w:hAnsi="Times New Roman" w:cs="Times New Roman"/>
          <w:lang w:val="hr-HR"/>
        </w:rPr>
        <w:t>uslugu</w:t>
      </w:r>
      <w:r w:rsidRPr="002C722D">
        <w:rPr>
          <w:rFonts w:ascii="Times New Roman" w:hAnsi="Times New Roman" w:cs="Times New Roman"/>
          <w:lang w:val="hr-HR"/>
        </w:rPr>
        <w:t xml:space="preserve"> sukladno svim uvjetima koji su navedeni u ovom Pozivu te</w:t>
      </w:r>
      <w:r w:rsidR="00944788">
        <w:rPr>
          <w:rFonts w:ascii="Times New Roman" w:hAnsi="Times New Roman" w:cs="Times New Roman"/>
          <w:lang w:val="hr-HR"/>
        </w:rPr>
        <w:t xml:space="preserve"> važećim zakonima, pravilnicima</w:t>
      </w:r>
      <w:r w:rsidRPr="002C722D">
        <w:rPr>
          <w:rFonts w:ascii="Times New Roman" w:hAnsi="Times New Roman" w:cs="Times New Roman"/>
          <w:lang w:val="hr-HR"/>
        </w:rPr>
        <w:t xml:space="preserve"> te pravilima struke.</w:t>
      </w:r>
    </w:p>
    <w:p w14:paraId="40C528AD" w14:textId="77777777" w:rsidR="0080749F" w:rsidRPr="001F0C7E" w:rsidRDefault="001A628F" w:rsidP="0080749F">
      <w:pPr>
        <w:numPr>
          <w:ilvl w:val="0"/>
          <w:numId w:val="2"/>
        </w:numPr>
        <w:shd w:val="clear" w:color="auto" w:fill="FFFFFF"/>
        <w:spacing w:after="0" w:line="269" w:lineRule="exact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Mjesto izvršenja usluge:</w:t>
      </w:r>
    </w:p>
    <w:p w14:paraId="66B63A74" w14:textId="4A8BB54D" w:rsidR="004A3B17" w:rsidRDefault="007A5E4D" w:rsidP="002739BC">
      <w:pPr>
        <w:shd w:val="clear" w:color="auto" w:fill="FFFFFF"/>
        <w:spacing w:after="0" w:line="269" w:lineRule="exac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Mjesto izvršenja</w:t>
      </w:r>
      <w:r w:rsidR="00E54BD3">
        <w:rPr>
          <w:rFonts w:ascii="Times New Roman" w:hAnsi="Times New Roman" w:cs="Times New Roman"/>
          <w:lang w:val="hr-HR"/>
        </w:rPr>
        <w:t xml:space="preserve"> je u prostorima Kulturnog centra Osijek</w:t>
      </w:r>
      <w:r w:rsidR="002C6754">
        <w:rPr>
          <w:rFonts w:ascii="Times New Roman" w:hAnsi="Times New Roman" w:cs="Times New Roman"/>
          <w:lang w:val="hr-HR"/>
        </w:rPr>
        <w:t xml:space="preserve"> na adres</w:t>
      </w:r>
      <w:r>
        <w:rPr>
          <w:rFonts w:ascii="Times New Roman" w:hAnsi="Times New Roman" w:cs="Times New Roman"/>
          <w:lang w:val="hr-HR"/>
        </w:rPr>
        <w:t>i</w:t>
      </w:r>
      <w:r w:rsidR="002C6754">
        <w:rPr>
          <w:rFonts w:ascii="Times New Roman" w:hAnsi="Times New Roman" w:cs="Times New Roman"/>
          <w:lang w:val="hr-HR"/>
        </w:rPr>
        <w:t>:</w:t>
      </w:r>
      <w:r w:rsidR="00E54BD3">
        <w:rPr>
          <w:rFonts w:ascii="Times New Roman" w:hAnsi="Times New Roman" w:cs="Times New Roman"/>
          <w:lang w:val="hr-HR"/>
        </w:rPr>
        <w:t xml:space="preserve"> </w:t>
      </w:r>
    </w:p>
    <w:p w14:paraId="6B91EC15" w14:textId="3FB85BAF" w:rsidR="00032F10" w:rsidRDefault="004A3B17" w:rsidP="00E2228F">
      <w:pPr>
        <w:pStyle w:val="Odlomakpopisa"/>
        <w:shd w:val="clear" w:color="auto" w:fill="FFFFFF"/>
        <w:spacing w:line="269" w:lineRule="exact"/>
        <w:ind w:left="720"/>
        <w:jc w:val="both"/>
        <w:rPr>
          <w:rFonts w:ascii="Times New Roman" w:hAnsi="Times New Roman"/>
        </w:rPr>
      </w:pPr>
      <w:r w:rsidRPr="002C6754">
        <w:rPr>
          <w:rFonts w:ascii="Times New Roman" w:hAnsi="Times New Roman"/>
        </w:rPr>
        <w:t>Kulturni centar Osijek, Kneza Trpimira 2/A, 31000 Osijek</w:t>
      </w:r>
      <w:r w:rsidR="005B17D2">
        <w:rPr>
          <w:rFonts w:ascii="Times New Roman" w:hAnsi="Times New Roman"/>
        </w:rPr>
        <w:t>.</w:t>
      </w:r>
    </w:p>
    <w:p w14:paraId="4D3D0C1C" w14:textId="59C2F8C0" w:rsidR="00C07354" w:rsidRDefault="00C07354" w:rsidP="00E2228F">
      <w:pPr>
        <w:pStyle w:val="Odlomakpopisa"/>
        <w:shd w:val="clear" w:color="auto" w:fill="FFFFFF"/>
        <w:spacing w:line="269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Stara Pekara, Trg Vatroslava Lisinskog 1, Osijek</w:t>
      </w:r>
    </w:p>
    <w:p w14:paraId="0357FE25" w14:textId="0FD855D5" w:rsidR="00A354E1" w:rsidRPr="005B17D2" w:rsidRDefault="005B17D2" w:rsidP="005B17D2">
      <w:pPr>
        <w:shd w:val="clear" w:color="auto" w:fill="FFFFFF"/>
        <w:spacing w:line="269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slučaju promjene lokacije ili sjedišta Naručitelja u tijeku trajanja Okvirnog sporazuma, Izvoditelj će o novoj adresi biti obaviješten minimalno 7 dana ranije. </w:t>
      </w:r>
    </w:p>
    <w:p w14:paraId="053316A2" w14:textId="1CDD9A00" w:rsidR="001A628F" w:rsidRDefault="001A628F" w:rsidP="001A628F">
      <w:pPr>
        <w:numPr>
          <w:ilvl w:val="0"/>
          <w:numId w:val="2"/>
        </w:numPr>
        <w:shd w:val="clear" w:color="auto" w:fill="FFFFFF"/>
        <w:spacing w:after="0" w:line="269" w:lineRule="exact"/>
        <w:rPr>
          <w:rFonts w:ascii="Times New Roman" w:hAnsi="Times New Roman" w:cs="Times New Roman"/>
          <w:b/>
          <w:lang w:val="hr-HR"/>
        </w:rPr>
      </w:pPr>
      <w:r w:rsidRPr="001F0C7E">
        <w:rPr>
          <w:rFonts w:ascii="Times New Roman" w:hAnsi="Times New Roman" w:cs="Times New Roman"/>
          <w:b/>
          <w:lang w:val="hr-HR"/>
        </w:rPr>
        <w:t>Početak i trajanje ugovora</w:t>
      </w:r>
      <w:r w:rsidR="00DC483E">
        <w:rPr>
          <w:rFonts w:ascii="Times New Roman" w:hAnsi="Times New Roman" w:cs="Times New Roman"/>
          <w:b/>
          <w:lang w:val="hr-HR"/>
        </w:rPr>
        <w:t>/okvirnog sporazuma</w:t>
      </w:r>
      <w:r w:rsidR="004B5208" w:rsidRPr="001F0C7E">
        <w:rPr>
          <w:rFonts w:ascii="Times New Roman" w:hAnsi="Times New Roman" w:cs="Times New Roman"/>
          <w:b/>
          <w:lang w:val="hr-HR"/>
        </w:rPr>
        <w:t>:</w:t>
      </w:r>
    </w:p>
    <w:p w14:paraId="13F7E719" w14:textId="0A9EC7C6" w:rsidR="00335DF2" w:rsidRDefault="00CF0675" w:rsidP="00D81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Očekivani d</w:t>
      </w:r>
      <w:r w:rsidR="00016614" w:rsidRPr="001F0C7E">
        <w:rPr>
          <w:rFonts w:ascii="Times New Roman" w:hAnsi="Times New Roman" w:cs="Times New Roman"/>
          <w:lang w:val="hr-HR"/>
        </w:rPr>
        <w:t>atum početka</w:t>
      </w:r>
      <w:r w:rsidR="002D4052">
        <w:rPr>
          <w:rFonts w:ascii="Times New Roman" w:hAnsi="Times New Roman" w:cs="Times New Roman"/>
          <w:lang w:val="hr-HR"/>
        </w:rPr>
        <w:t xml:space="preserve"> pružanja</w:t>
      </w:r>
      <w:r w:rsidR="00662C46">
        <w:rPr>
          <w:rFonts w:ascii="Times New Roman" w:hAnsi="Times New Roman" w:cs="Times New Roman"/>
          <w:lang w:val="hr-HR"/>
        </w:rPr>
        <w:t xml:space="preserve"> usluge </w:t>
      </w:r>
      <w:r w:rsidR="00016614" w:rsidRPr="001F0C7E">
        <w:rPr>
          <w:rFonts w:ascii="Times New Roman" w:hAnsi="Times New Roman" w:cs="Times New Roman"/>
          <w:lang w:val="hr-HR"/>
        </w:rPr>
        <w:t>je</w:t>
      </w:r>
      <w:r w:rsidR="00944788">
        <w:rPr>
          <w:rFonts w:ascii="Times New Roman" w:hAnsi="Times New Roman" w:cs="Times New Roman"/>
          <w:lang w:val="hr-HR"/>
        </w:rPr>
        <w:t xml:space="preserve"> u roku od 7</w:t>
      </w:r>
      <w:r w:rsidR="00010CCB" w:rsidRPr="001F0C7E">
        <w:rPr>
          <w:rFonts w:ascii="Times New Roman" w:hAnsi="Times New Roman" w:cs="Times New Roman"/>
          <w:lang w:val="hr-HR"/>
        </w:rPr>
        <w:t xml:space="preserve"> dana od dana sklapanja </w:t>
      </w:r>
      <w:r w:rsidR="00DC483E">
        <w:rPr>
          <w:rFonts w:ascii="Times New Roman" w:hAnsi="Times New Roman" w:cs="Times New Roman"/>
          <w:lang w:val="hr-HR"/>
        </w:rPr>
        <w:t>Okvirnog sporazuma</w:t>
      </w:r>
      <w:r w:rsidR="00E656EB" w:rsidRPr="001F0C7E">
        <w:rPr>
          <w:rFonts w:ascii="Times New Roman" w:hAnsi="Times New Roman" w:cs="Times New Roman"/>
          <w:lang w:val="hr-HR"/>
        </w:rPr>
        <w:t xml:space="preserve"> o</w:t>
      </w:r>
      <w:r w:rsidR="00032F10">
        <w:rPr>
          <w:rFonts w:ascii="Times New Roman" w:hAnsi="Times New Roman" w:cs="Times New Roman"/>
          <w:lang w:val="hr-HR"/>
        </w:rPr>
        <w:t xml:space="preserve"> </w:t>
      </w:r>
      <w:r w:rsidR="00DC483E">
        <w:rPr>
          <w:rFonts w:ascii="Times New Roman" w:hAnsi="Times New Roman" w:cs="Times New Roman"/>
          <w:lang w:val="hr-HR"/>
        </w:rPr>
        <w:t>pružanju usluga</w:t>
      </w:r>
      <w:r w:rsidR="00E656EB" w:rsidRPr="001F0C7E">
        <w:rPr>
          <w:rFonts w:ascii="Times New Roman" w:hAnsi="Times New Roman" w:cs="Times New Roman"/>
          <w:lang w:val="hr-HR"/>
        </w:rPr>
        <w:t>.</w:t>
      </w:r>
      <w:r w:rsidR="00944788">
        <w:rPr>
          <w:rFonts w:ascii="Times New Roman" w:hAnsi="Times New Roman" w:cs="Times New Roman"/>
          <w:lang w:val="hr-HR"/>
        </w:rPr>
        <w:t xml:space="preserve"> </w:t>
      </w:r>
      <w:r w:rsidR="00016614" w:rsidRPr="001F0C7E">
        <w:rPr>
          <w:rFonts w:ascii="Times New Roman" w:hAnsi="Times New Roman" w:cs="Times New Roman"/>
          <w:lang w:val="hr-HR"/>
        </w:rPr>
        <w:t xml:space="preserve">Raspored </w:t>
      </w:r>
      <w:r w:rsidR="00B716AE">
        <w:rPr>
          <w:rFonts w:ascii="Times New Roman" w:hAnsi="Times New Roman" w:cs="Times New Roman"/>
          <w:lang w:val="hr-HR"/>
        </w:rPr>
        <w:t xml:space="preserve">pružanja </w:t>
      </w:r>
      <w:r w:rsidR="00714EA0">
        <w:rPr>
          <w:rFonts w:ascii="Times New Roman" w:hAnsi="Times New Roman" w:cs="Times New Roman"/>
          <w:lang w:val="hr-HR"/>
        </w:rPr>
        <w:t xml:space="preserve">usluge </w:t>
      </w:r>
      <w:r w:rsidR="002C6754">
        <w:rPr>
          <w:rFonts w:ascii="Times New Roman" w:hAnsi="Times New Roman" w:cs="Times New Roman"/>
          <w:lang w:val="hr-HR"/>
        </w:rPr>
        <w:t>ovisi o dogovoru između Izvoditelja i Naručitelja.</w:t>
      </w:r>
      <w:r w:rsidR="0055362B">
        <w:rPr>
          <w:rFonts w:ascii="Times New Roman" w:hAnsi="Times New Roman" w:cs="Times New Roman"/>
          <w:lang w:val="hr-HR"/>
        </w:rPr>
        <w:t xml:space="preserve"> </w:t>
      </w:r>
      <w:r w:rsidR="00DC483E">
        <w:rPr>
          <w:rFonts w:ascii="Times New Roman" w:hAnsi="Times New Roman" w:cs="Times New Roman"/>
          <w:lang w:val="hr-HR"/>
        </w:rPr>
        <w:t>Okvirni sporazum</w:t>
      </w:r>
      <w:r w:rsidR="009B68A1">
        <w:rPr>
          <w:rFonts w:ascii="Times New Roman" w:hAnsi="Times New Roman" w:cs="Times New Roman"/>
          <w:lang w:val="hr-HR"/>
        </w:rPr>
        <w:t xml:space="preserve"> se potpisuje</w:t>
      </w:r>
      <w:r w:rsidR="009911AB">
        <w:rPr>
          <w:rFonts w:ascii="Times New Roman" w:hAnsi="Times New Roman" w:cs="Times New Roman"/>
          <w:lang w:val="hr-HR"/>
        </w:rPr>
        <w:t xml:space="preserve"> na godinu dana</w:t>
      </w:r>
      <w:r w:rsidR="009B68A1">
        <w:rPr>
          <w:rFonts w:ascii="Times New Roman" w:hAnsi="Times New Roman" w:cs="Times New Roman"/>
          <w:lang w:val="hr-HR"/>
        </w:rPr>
        <w:t xml:space="preserve">, </w:t>
      </w:r>
      <w:r w:rsidR="000B654E">
        <w:rPr>
          <w:rFonts w:ascii="Times New Roman" w:hAnsi="Times New Roman" w:cs="Times New Roman"/>
          <w:lang w:val="hr-HR"/>
        </w:rPr>
        <w:t xml:space="preserve">od </w:t>
      </w:r>
      <w:r w:rsidR="00C07354">
        <w:rPr>
          <w:rFonts w:ascii="Times New Roman" w:hAnsi="Times New Roman" w:cs="Times New Roman"/>
          <w:lang w:val="hr-HR"/>
        </w:rPr>
        <w:t>1</w:t>
      </w:r>
      <w:r w:rsidR="000B654E">
        <w:rPr>
          <w:rFonts w:ascii="Times New Roman" w:hAnsi="Times New Roman" w:cs="Times New Roman"/>
          <w:lang w:val="hr-HR"/>
        </w:rPr>
        <w:t>.</w:t>
      </w:r>
      <w:r w:rsidR="00C07354">
        <w:rPr>
          <w:rFonts w:ascii="Times New Roman" w:hAnsi="Times New Roman" w:cs="Times New Roman"/>
          <w:lang w:val="hr-HR"/>
        </w:rPr>
        <w:t>3</w:t>
      </w:r>
      <w:r w:rsidR="000B654E">
        <w:rPr>
          <w:rFonts w:ascii="Times New Roman" w:hAnsi="Times New Roman" w:cs="Times New Roman"/>
          <w:lang w:val="hr-HR"/>
        </w:rPr>
        <w:t>.202</w:t>
      </w:r>
      <w:r w:rsidR="00C07354">
        <w:rPr>
          <w:rFonts w:ascii="Times New Roman" w:hAnsi="Times New Roman" w:cs="Times New Roman"/>
          <w:lang w:val="hr-HR"/>
        </w:rPr>
        <w:t>4</w:t>
      </w:r>
      <w:r w:rsidR="000B654E">
        <w:rPr>
          <w:rFonts w:ascii="Times New Roman" w:hAnsi="Times New Roman" w:cs="Times New Roman"/>
          <w:lang w:val="hr-HR"/>
        </w:rPr>
        <w:t xml:space="preserve">. do </w:t>
      </w:r>
      <w:r w:rsidR="009911AB">
        <w:rPr>
          <w:rFonts w:ascii="Times New Roman" w:hAnsi="Times New Roman" w:cs="Times New Roman"/>
          <w:lang w:val="hr-HR"/>
        </w:rPr>
        <w:t>01</w:t>
      </w:r>
      <w:r w:rsidR="000B654E">
        <w:rPr>
          <w:rFonts w:ascii="Times New Roman" w:hAnsi="Times New Roman" w:cs="Times New Roman"/>
          <w:lang w:val="hr-HR"/>
        </w:rPr>
        <w:t>.</w:t>
      </w:r>
      <w:r w:rsidR="00C07354">
        <w:rPr>
          <w:rFonts w:ascii="Times New Roman" w:hAnsi="Times New Roman" w:cs="Times New Roman"/>
          <w:lang w:val="hr-HR"/>
        </w:rPr>
        <w:t>3</w:t>
      </w:r>
      <w:r w:rsidR="000B654E">
        <w:rPr>
          <w:rFonts w:ascii="Times New Roman" w:hAnsi="Times New Roman" w:cs="Times New Roman"/>
          <w:lang w:val="hr-HR"/>
        </w:rPr>
        <w:t>.202</w:t>
      </w:r>
      <w:r w:rsidR="00C07354">
        <w:rPr>
          <w:rFonts w:ascii="Times New Roman" w:hAnsi="Times New Roman" w:cs="Times New Roman"/>
          <w:lang w:val="hr-HR"/>
        </w:rPr>
        <w:t>5</w:t>
      </w:r>
      <w:r w:rsidR="000B654E">
        <w:rPr>
          <w:rFonts w:ascii="Times New Roman" w:hAnsi="Times New Roman" w:cs="Times New Roman"/>
          <w:lang w:val="hr-HR"/>
        </w:rPr>
        <w:t>.</w:t>
      </w:r>
    </w:p>
    <w:p w14:paraId="1C18048B" w14:textId="77777777" w:rsidR="009911AB" w:rsidRDefault="009911AB" w:rsidP="00D81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28695DEF" w14:textId="77777777" w:rsidR="00D81230" w:rsidRPr="00D81230" w:rsidRDefault="00D81230" w:rsidP="009447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lang w:val="hr-HR"/>
        </w:rPr>
      </w:pPr>
    </w:p>
    <w:p w14:paraId="6D4567F9" w14:textId="77777777" w:rsidR="0095209B" w:rsidRPr="001F0C7E" w:rsidRDefault="0095209B" w:rsidP="002739BC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lang w:val="hr-HR"/>
        </w:rPr>
      </w:pPr>
      <w:r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>ODREDBE O SPOSOBNOSTI PONUDITELJA</w:t>
      </w:r>
    </w:p>
    <w:p w14:paraId="1AB2A69B" w14:textId="77777777" w:rsidR="0095209B" w:rsidRPr="001F0C7E" w:rsidRDefault="0095209B" w:rsidP="002739BC">
      <w:pPr>
        <w:pStyle w:val="Odlomakpopisa"/>
        <w:spacing w:line="240" w:lineRule="auto"/>
        <w:ind w:left="360"/>
        <w:jc w:val="both"/>
        <w:rPr>
          <w:rFonts w:ascii="Times New Roman" w:hAnsi="Times New Roman"/>
          <w:b/>
        </w:rPr>
      </w:pPr>
    </w:p>
    <w:p w14:paraId="52AE588E" w14:textId="77777777" w:rsidR="005E6B8E" w:rsidRPr="00C806E9" w:rsidRDefault="004B5208" w:rsidP="005E6B8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C806E9">
        <w:rPr>
          <w:rFonts w:ascii="Times New Roman" w:hAnsi="Times New Roman"/>
          <w:b/>
        </w:rPr>
        <w:t>Sposobnost za obavljanje profesionalne djelatnosti:</w:t>
      </w:r>
    </w:p>
    <w:p w14:paraId="05882E09" w14:textId="77777777" w:rsidR="00957B3F" w:rsidRPr="001F0C7E" w:rsidRDefault="004F59E1" w:rsidP="005E6B8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Za potrebe dokazivanja sposobnosti za obavljanje profesionalne djelatnosti </w:t>
      </w:r>
      <w:r w:rsidRPr="00C806E9">
        <w:rPr>
          <w:rFonts w:ascii="Times New Roman" w:hAnsi="Times New Roman" w:cs="Times New Roman"/>
          <w:lang w:val="hr-HR"/>
        </w:rPr>
        <w:t>gospodarski</w:t>
      </w:r>
      <w:r w:rsidRPr="001F0C7E">
        <w:rPr>
          <w:rFonts w:ascii="Times New Roman" w:hAnsi="Times New Roman" w:cs="Times New Roman"/>
          <w:lang w:val="hr-HR"/>
        </w:rPr>
        <w:t xml:space="preserve"> subjekt mora dokazati</w:t>
      </w:r>
      <w:r w:rsidR="00957B3F" w:rsidRPr="001F0C7E">
        <w:rPr>
          <w:rFonts w:ascii="Times New Roman" w:hAnsi="Times New Roman" w:cs="Times New Roman"/>
          <w:lang w:val="hr-HR"/>
        </w:rPr>
        <w:t>:</w:t>
      </w:r>
    </w:p>
    <w:p w14:paraId="545AB8B4" w14:textId="77777777" w:rsidR="005E6B8E" w:rsidRPr="001F0C7E" w:rsidRDefault="00957B3F" w:rsidP="005E6B8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B5162B">
        <w:rPr>
          <w:rFonts w:ascii="Times New Roman" w:hAnsi="Times New Roman" w:cs="Times New Roman"/>
          <w:lang w:val="hr-HR"/>
        </w:rPr>
        <w:t>-</w:t>
      </w:r>
      <w:r w:rsidR="00256563" w:rsidRPr="00B5162B">
        <w:rPr>
          <w:rFonts w:ascii="Times New Roman" w:hAnsi="Times New Roman" w:cs="Times New Roman"/>
          <w:lang w:val="hr-HR"/>
        </w:rPr>
        <w:t xml:space="preserve"> izvod iz</w:t>
      </w:r>
      <w:r w:rsidR="007530BC">
        <w:rPr>
          <w:rFonts w:ascii="Times New Roman" w:hAnsi="Times New Roman" w:cs="Times New Roman"/>
          <w:lang w:val="hr-HR"/>
        </w:rPr>
        <w:t xml:space="preserve"> </w:t>
      </w:r>
      <w:r w:rsidR="00AF3ED7" w:rsidRPr="00B5162B">
        <w:rPr>
          <w:rFonts w:ascii="Times New Roman" w:hAnsi="Times New Roman" w:cs="Times New Roman"/>
          <w:lang w:val="hr-HR"/>
        </w:rPr>
        <w:t xml:space="preserve">poslovnog, sudskog (trgovačkog), strukovnog, obrtnog ili drugog odgovarajućeg registra </w:t>
      </w:r>
      <w:r w:rsidR="004F59E1" w:rsidRPr="00B5162B">
        <w:rPr>
          <w:rFonts w:ascii="Times New Roman" w:hAnsi="Times New Roman" w:cs="Times New Roman"/>
          <w:lang w:val="hr-HR"/>
        </w:rPr>
        <w:t xml:space="preserve">u državi njegova poslovnog </w:t>
      </w:r>
      <w:proofErr w:type="spellStart"/>
      <w:r w:rsidRPr="00B5162B">
        <w:rPr>
          <w:rFonts w:ascii="Times New Roman" w:hAnsi="Times New Roman" w:cs="Times New Roman"/>
          <w:lang w:val="hr-HR"/>
        </w:rPr>
        <w:t>nastana</w:t>
      </w:r>
      <w:proofErr w:type="spellEnd"/>
      <w:r w:rsidR="00D572E9" w:rsidRPr="00B5162B">
        <w:rPr>
          <w:rFonts w:ascii="Times New Roman" w:hAnsi="Times New Roman" w:cs="Times New Roman"/>
          <w:lang w:val="hr-HR"/>
        </w:rPr>
        <w:t>.</w:t>
      </w:r>
    </w:p>
    <w:p w14:paraId="376CBC64" w14:textId="77777777" w:rsidR="001003BF" w:rsidRDefault="001003BF" w:rsidP="005E6B8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61840A7D" w14:textId="77777777" w:rsidR="004B5208" w:rsidRPr="001F0C7E" w:rsidRDefault="00957B3F" w:rsidP="005E6B8E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Dokazi se mogu</w:t>
      </w:r>
      <w:r w:rsidR="00DB1AE8" w:rsidRPr="001F0C7E">
        <w:rPr>
          <w:rFonts w:ascii="Times New Roman" w:hAnsi="Times New Roman" w:cs="Times New Roman"/>
          <w:lang w:val="hr-HR"/>
        </w:rPr>
        <w:t xml:space="preserve"> dostaviti u neovjerenoj preslici. Neovjerenom preslikom smatra se i neovjereni ispis elektroničke isprave.</w:t>
      </w:r>
    </w:p>
    <w:p w14:paraId="21934629" w14:textId="77777777" w:rsidR="006656EC" w:rsidRDefault="006656EC" w:rsidP="002739BC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lang w:val="hr-HR"/>
        </w:rPr>
      </w:pPr>
    </w:p>
    <w:p w14:paraId="29F76A30" w14:textId="77777777" w:rsidR="00F146D5" w:rsidRPr="001F0C7E" w:rsidRDefault="00F146D5" w:rsidP="002739BC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lang w:val="hr-HR"/>
        </w:rPr>
      </w:pPr>
      <w:r w:rsidRPr="001F0C7E">
        <w:rPr>
          <w:rFonts w:ascii="Times New Roman" w:hAnsi="Times New Roman" w:cs="Times New Roman"/>
          <w:b/>
          <w:color w:val="2E74B5" w:themeColor="accent1" w:themeShade="BF"/>
          <w:lang w:val="hr-HR"/>
        </w:rPr>
        <w:t>PODACI O PONUDI</w:t>
      </w:r>
    </w:p>
    <w:p w14:paraId="13B17E5E" w14:textId="77777777" w:rsidR="00F146D5" w:rsidRPr="001F0C7E" w:rsidRDefault="00F146D5" w:rsidP="002739BC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lang w:val="hr-HR"/>
        </w:rPr>
      </w:pPr>
    </w:p>
    <w:p w14:paraId="1B49A834" w14:textId="77777777" w:rsidR="0080749F" w:rsidRPr="001F0C7E" w:rsidRDefault="00EB5CA2" w:rsidP="0080749F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Sadržaj i način izrade ponude</w:t>
      </w:r>
    </w:p>
    <w:p w14:paraId="24371DA3" w14:textId="30D0F4A3" w:rsidR="00944788" w:rsidRPr="001F0C7E" w:rsidRDefault="00E765A0" w:rsidP="00E765A0">
      <w:pPr>
        <w:jc w:val="both"/>
        <w:rPr>
          <w:rFonts w:ascii="Times New Roman" w:hAnsi="Times New Roman"/>
          <w:lang w:val="hr-HR"/>
        </w:rPr>
      </w:pPr>
      <w:r w:rsidRPr="001F0C7E">
        <w:rPr>
          <w:rFonts w:ascii="Times New Roman" w:hAnsi="Times New Roman"/>
          <w:lang w:val="hr-HR"/>
        </w:rPr>
        <w:t>Pri izrad</w:t>
      </w:r>
      <w:r w:rsidR="00DE2A22" w:rsidRPr="001F0C7E">
        <w:rPr>
          <w:rFonts w:ascii="Times New Roman" w:hAnsi="Times New Roman"/>
          <w:lang w:val="hr-HR"/>
        </w:rPr>
        <w:t>i</w:t>
      </w:r>
      <w:r w:rsidRPr="001F0C7E">
        <w:rPr>
          <w:rFonts w:ascii="Times New Roman" w:hAnsi="Times New Roman"/>
          <w:lang w:val="hr-HR"/>
        </w:rPr>
        <w:t xml:space="preserve"> ponude Ponuditelj se mora pridržavati zahtjeva i uvjeta navedenih u Pozivu za dostavu ponude</w:t>
      </w:r>
      <w:r w:rsidR="00944788">
        <w:rPr>
          <w:rFonts w:ascii="Times New Roman" w:hAnsi="Times New Roman"/>
          <w:lang w:val="hr-HR"/>
        </w:rPr>
        <w:t xml:space="preserve">. </w:t>
      </w:r>
    </w:p>
    <w:p w14:paraId="7178CC4E" w14:textId="77777777" w:rsidR="004B7745" w:rsidRPr="001F0C7E" w:rsidRDefault="00F146D5" w:rsidP="002739BC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Ponuda mor</w:t>
      </w:r>
      <w:r w:rsidR="00072665" w:rsidRPr="001F0C7E">
        <w:rPr>
          <w:rFonts w:ascii="Times New Roman" w:hAnsi="Times New Roman" w:cs="Times New Roman"/>
          <w:lang w:val="hr-HR"/>
        </w:rPr>
        <w:t>a sadržavati</w:t>
      </w:r>
      <w:r w:rsidR="004B7745" w:rsidRPr="001F0C7E">
        <w:rPr>
          <w:rFonts w:ascii="Times New Roman" w:hAnsi="Times New Roman" w:cs="Times New Roman"/>
          <w:lang w:val="hr-HR"/>
        </w:rPr>
        <w:t>:</w:t>
      </w:r>
    </w:p>
    <w:p w14:paraId="4242C139" w14:textId="671C5C87" w:rsidR="00F146D5" w:rsidRDefault="004B7745" w:rsidP="004B7745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 w:rsidRPr="001F0C7E">
        <w:rPr>
          <w:rFonts w:ascii="Times New Roman" w:hAnsi="Times New Roman"/>
        </w:rPr>
        <w:t>p</w:t>
      </w:r>
      <w:r w:rsidR="00CF5D09">
        <w:rPr>
          <w:rFonts w:ascii="Times New Roman" w:hAnsi="Times New Roman"/>
        </w:rPr>
        <w:t>opunjen</w:t>
      </w:r>
      <w:r w:rsidR="00F146D5" w:rsidRPr="001F0C7E">
        <w:rPr>
          <w:rFonts w:ascii="Times New Roman" w:hAnsi="Times New Roman"/>
        </w:rPr>
        <w:t xml:space="preserve"> Troškovnik </w:t>
      </w:r>
      <w:r w:rsidR="007530BC">
        <w:rPr>
          <w:rFonts w:ascii="Times New Roman" w:hAnsi="Times New Roman"/>
        </w:rPr>
        <w:t xml:space="preserve">s podacima o Ponuditelju i cijenom izraženom bez PDV-a </w:t>
      </w:r>
      <w:r w:rsidR="003C649C">
        <w:rPr>
          <w:rFonts w:ascii="Times New Roman" w:hAnsi="Times New Roman"/>
        </w:rPr>
        <w:t xml:space="preserve">i ukupnom cijenom s PDV-om (ako je primjenjiv) </w:t>
      </w:r>
      <w:r w:rsidR="00E2228F">
        <w:rPr>
          <w:rFonts w:ascii="Times New Roman" w:hAnsi="Times New Roman"/>
        </w:rPr>
        <w:t>u</w:t>
      </w:r>
      <w:r w:rsidR="003A15D7">
        <w:rPr>
          <w:rFonts w:ascii="Times New Roman" w:hAnsi="Times New Roman"/>
        </w:rPr>
        <w:t xml:space="preserve"> eurima (EUR)</w:t>
      </w:r>
      <w:r w:rsidR="00C07354">
        <w:rPr>
          <w:rFonts w:ascii="Times New Roman" w:hAnsi="Times New Roman"/>
        </w:rPr>
        <w:t>.</w:t>
      </w:r>
    </w:p>
    <w:p w14:paraId="15FB8F56" w14:textId="77777777" w:rsidR="007530BC" w:rsidRDefault="007530BC" w:rsidP="004B7745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 w:rsidRPr="00B5162B">
        <w:rPr>
          <w:rFonts w:ascii="Times New Roman" w:hAnsi="Times New Roman"/>
        </w:rPr>
        <w:lastRenderedPageBreak/>
        <w:t>izvod iz</w:t>
      </w:r>
      <w:r>
        <w:rPr>
          <w:rFonts w:ascii="Times New Roman" w:hAnsi="Times New Roman"/>
        </w:rPr>
        <w:t xml:space="preserve"> </w:t>
      </w:r>
      <w:r w:rsidRPr="00B5162B">
        <w:rPr>
          <w:rFonts w:ascii="Times New Roman" w:hAnsi="Times New Roman"/>
        </w:rPr>
        <w:t xml:space="preserve">poslovnog, sudskog (trgovačkog), strukovnog, obrtnog ili drugog odgovarajućeg registra u državi njegova poslovnog </w:t>
      </w:r>
      <w:proofErr w:type="spellStart"/>
      <w:r w:rsidRPr="00B5162B">
        <w:rPr>
          <w:rFonts w:ascii="Times New Roman" w:hAnsi="Times New Roman"/>
        </w:rPr>
        <w:t>nastana</w:t>
      </w:r>
      <w:proofErr w:type="spellEnd"/>
      <w:r w:rsidR="00944788">
        <w:rPr>
          <w:rFonts w:ascii="Times New Roman" w:hAnsi="Times New Roman"/>
        </w:rPr>
        <w:t xml:space="preserve"> (u slučaju javljanja na obje grupe predmeta, bit će dovoljno poslati samo jedan izvod).</w:t>
      </w:r>
    </w:p>
    <w:p w14:paraId="6EB691BC" w14:textId="77777777" w:rsidR="001003BF" w:rsidRDefault="001003BF" w:rsidP="00944788">
      <w:pPr>
        <w:pStyle w:val="Odlomakpopisa"/>
        <w:ind w:left="360"/>
        <w:jc w:val="both"/>
        <w:rPr>
          <w:rFonts w:ascii="Times New Roman" w:hAnsi="Times New Roman"/>
        </w:rPr>
      </w:pPr>
    </w:p>
    <w:p w14:paraId="1DE9F70F" w14:textId="34470857" w:rsidR="00C07354" w:rsidRDefault="007530BC" w:rsidP="006F12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 za dostavu ponude je </w:t>
      </w:r>
      <w:r w:rsidR="00C07354">
        <w:rPr>
          <w:rFonts w:ascii="Times New Roman" w:hAnsi="Times New Roman"/>
          <w:b/>
        </w:rPr>
        <w:t>6</w:t>
      </w:r>
      <w:r w:rsidRPr="006F127C">
        <w:rPr>
          <w:rFonts w:ascii="Times New Roman" w:hAnsi="Times New Roman"/>
          <w:b/>
        </w:rPr>
        <w:t xml:space="preserve"> dana</w:t>
      </w:r>
      <w:r>
        <w:rPr>
          <w:rFonts w:ascii="Times New Roman" w:hAnsi="Times New Roman"/>
        </w:rPr>
        <w:t xml:space="preserve"> od primitka Poziva na dostavu ponuda.</w:t>
      </w:r>
      <w:r w:rsidR="006F127C">
        <w:rPr>
          <w:rFonts w:ascii="Times New Roman" w:hAnsi="Times New Roman"/>
        </w:rPr>
        <w:t xml:space="preserve"> </w:t>
      </w:r>
      <w:r w:rsidR="00C07354">
        <w:rPr>
          <w:rFonts w:ascii="Times New Roman" w:hAnsi="Times New Roman"/>
        </w:rPr>
        <w:t xml:space="preserve">Krajnji rok za dotavu ponude je 28.2.2024. u 10:00h. </w:t>
      </w:r>
    </w:p>
    <w:p w14:paraId="6D01BBAD" w14:textId="51895E0D" w:rsidR="00F146D5" w:rsidRPr="006F127C" w:rsidRDefault="00F146D5" w:rsidP="006F127C">
      <w:pPr>
        <w:jc w:val="both"/>
        <w:rPr>
          <w:rFonts w:ascii="Times New Roman" w:hAnsi="Times New Roman"/>
        </w:rPr>
      </w:pPr>
      <w:r w:rsidRPr="001F0C7E">
        <w:rPr>
          <w:rFonts w:ascii="Times New Roman" w:hAnsi="Times New Roman" w:cs="Times New Roman"/>
          <w:lang w:val="hr-HR"/>
        </w:rPr>
        <w:t>Ponuda se izrađuje na hrvatskom jeziku i latiničnom pismu.</w:t>
      </w:r>
    </w:p>
    <w:p w14:paraId="7689C8B7" w14:textId="77777777" w:rsidR="00F146D5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Ponuda obvezuje Ponuditelja do isteka roka valjanosti ponude, a na zahtjev Naručitelja Ponuditelj može produžiti rok valjanosti svoje ponude.</w:t>
      </w:r>
    </w:p>
    <w:p w14:paraId="636F3DB3" w14:textId="77777777" w:rsidR="00506C53" w:rsidRPr="001F0C7E" w:rsidRDefault="00506C53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7B47143B" w14:textId="77777777" w:rsidR="00F146D5" w:rsidRPr="00075795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075795">
        <w:rPr>
          <w:rFonts w:ascii="Times New Roman" w:hAnsi="Times New Roman" w:cs="Times New Roman"/>
          <w:b/>
          <w:lang w:val="hr-HR"/>
        </w:rPr>
        <w:t xml:space="preserve">Ponuda se izrađuje </w:t>
      </w:r>
      <w:r w:rsidR="007530BC" w:rsidRPr="00075795">
        <w:rPr>
          <w:rFonts w:ascii="Times New Roman" w:hAnsi="Times New Roman" w:cs="Times New Roman"/>
          <w:b/>
          <w:lang w:val="hr-HR"/>
        </w:rPr>
        <w:t>u elektronskom obliku i šalje na službenu e-mail adresu Naručitelja:</w:t>
      </w:r>
    </w:p>
    <w:p w14:paraId="70E0254D" w14:textId="77777777" w:rsidR="007530BC" w:rsidRPr="00075795" w:rsidRDefault="00153D5F" w:rsidP="006656EC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075795">
        <w:rPr>
          <w:rFonts w:ascii="Times New Roman" w:hAnsi="Times New Roman" w:cs="Times New Roman"/>
          <w:b/>
          <w:lang w:val="hr-HR"/>
        </w:rPr>
        <w:t>nabava</w:t>
      </w:r>
      <w:r w:rsidR="007530BC" w:rsidRPr="00075795">
        <w:rPr>
          <w:rFonts w:ascii="Times New Roman" w:hAnsi="Times New Roman" w:cs="Times New Roman"/>
          <w:b/>
          <w:lang w:val="hr-HR"/>
        </w:rPr>
        <w:t>@kulturni-centar.hr</w:t>
      </w:r>
    </w:p>
    <w:p w14:paraId="6203DD34" w14:textId="77777777" w:rsidR="001003BF" w:rsidRDefault="001003BF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4949F2D3" w14:textId="57CC2927" w:rsidR="00944788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Tekst Troškovnika koji se daje u Prilogu I ne smije se mijenjati i nadopunjavati.</w:t>
      </w:r>
    </w:p>
    <w:p w14:paraId="34F567D0" w14:textId="77777777" w:rsidR="00F146D5" w:rsidRPr="001F0C7E" w:rsidRDefault="00DB1AE8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I</w:t>
      </w:r>
      <w:r w:rsidR="00F146D5" w:rsidRPr="001F0C7E">
        <w:rPr>
          <w:rFonts w:ascii="Times New Roman" w:hAnsi="Times New Roman" w:cs="Times New Roman"/>
          <w:lang w:val="hr-HR"/>
        </w:rPr>
        <w:t xml:space="preserve">spravci </w:t>
      </w:r>
      <w:r w:rsidR="007530BC">
        <w:rPr>
          <w:rFonts w:ascii="Times New Roman" w:hAnsi="Times New Roman" w:cs="Times New Roman"/>
          <w:lang w:val="hr-HR"/>
        </w:rPr>
        <w:t xml:space="preserve">ponude </w:t>
      </w:r>
      <w:r w:rsidR="00F146D5" w:rsidRPr="001F0C7E">
        <w:rPr>
          <w:rFonts w:ascii="Times New Roman" w:hAnsi="Times New Roman" w:cs="Times New Roman"/>
          <w:lang w:val="hr-HR"/>
        </w:rPr>
        <w:t xml:space="preserve">moraju uz navod datuma ispravka biti potvrđeni potpisom Ponuditelja. </w:t>
      </w:r>
    </w:p>
    <w:p w14:paraId="459C6443" w14:textId="77777777" w:rsidR="00DE2A22" w:rsidRPr="001F0C7E" w:rsidRDefault="00DE2A22" w:rsidP="006656EC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BBF460B" w14:textId="77777777" w:rsidR="0080749F" w:rsidRPr="001F0C7E" w:rsidRDefault="00EB5CA2" w:rsidP="0080749F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Izmjena i/ili dopuna ponude i odustajanje od ponude</w:t>
      </w:r>
    </w:p>
    <w:p w14:paraId="13EED676" w14:textId="1FEC5D48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U roku za dostavu ponude Ponuditelj može izmijeniti svoju ponudu ili od nje odustati.</w:t>
      </w:r>
      <w:r w:rsidR="00032F10">
        <w:rPr>
          <w:rFonts w:ascii="Times New Roman" w:hAnsi="Times New Roman" w:cs="Times New Roman"/>
          <w:lang w:val="hr-HR"/>
        </w:rPr>
        <w:t xml:space="preserve"> </w:t>
      </w:r>
      <w:r w:rsidRPr="001F0C7E">
        <w:rPr>
          <w:rFonts w:ascii="Times New Roman" w:hAnsi="Times New Roman" w:cs="Times New Roman"/>
          <w:lang w:val="hr-HR"/>
        </w:rPr>
        <w:t>Ako Ponuditelj tijekom roka za dostavu ponuda mijenja ponudu, smatra se da je ponuda dostavljena u trenutku dostave posljednje izmjene ponude.</w:t>
      </w:r>
      <w:r w:rsidR="00032F10">
        <w:rPr>
          <w:rFonts w:ascii="Times New Roman" w:hAnsi="Times New Roman" w:cs="Times New Roman"/>
          <w:lang w:val="hr-HR"/>
        </w:rPr>
        <w:t xml:space="preserve"> </w:t>
      </w:r>
      <w:r w:rsidRPr="001F0C7E">
        <w:rPr>
          <w:rFonts w:ascii="Times New Roman" w:hAnsi="Times New Roman" w:cs="Times New Roman"/>
          <w:lang w:val="hr-HR"/>
        </w:rPr>
        <w:t>Ponuda se ne može mijenjati ili povući nakon isteka roka za dostavu ponuda.</w:t>
      </w:r>
    </w:p>
    <w:p w14:paraId="4CA624C3" w14:textId="77777777" w:rsidR="00335DF2" w:rsidRPr="001F0C7E" w:rsidRDefault="00335DF2" w:rsidP="00F146D5">
      <w:pPr>
        <w:spacing w:after="0"/>
        <w:ind w:left="1080"/>
        <w:jc w:val="both"/>
        <w:rPr>
          <w:rFonts w:ascii="Times New Roman" w:hAnsi="Times New Roman" w:cs="Times New Roman"/>
          <w:lang w:val="hr-HR"/>
        </w:rPr>
      </w:pPr>
    </w:p>
    <w:p w14:paraId="1CDD3A03" w14:textId="77777777" w:rsidR="00D81230" w:rsidRPr="00D81230" w:rsidRDefault="00EB5CA2" w:rsidP="00D8123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Način određivanja cijene ponude</w:t>
      </w:r>
    </w:p>
    <w:p w14:paraId="6E075184" w14:textId="77777777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Ponuditelji su obvezni ispuniti Troškovnik</w:t>
      </w:r>
      <w:r w:rsidR="00FC508C">
        <w:rPr>
          <w:rFonts w:ascii="Times New Roman" w:hAnsi="Times New Roman" w:cs="Times New Roman"/>
          <w:lang w:val="hr-HR"/>
        </w:rPr>
        <w:t xml:space="preserve"> </w:t>
      </w:r>
      <w:r w:rsidRPr="001F0C7E">
        <w:rPr>
          <w:rFonts w:ascii="Times New Roman" w:hAnsi="Times New Roman" w:cs="Times New Roman"/>
          <w:lang w:val="hr-HR"/>
        </w:rPr>
        <w:t xml:space="preserve">koji </w:t>
      </w:r>
      <w:r w:rsidR="00E765A0" w:rsidRPr="001F0C7E">
        <w:rPr>
          <w:rFonts w:ascii="Times New Roman" w:hAnsi="Times New Roman" w:cs="Times New Roman"/>
          <w:lang w:val="hr-HR"/>
        </w:rPr>
        <w:t>je</w:t>
      </w:r>
      <w:r w:rsidRPr="001F0C7E">
        <w:rPr>
          <w:rFonts w:ascii="Times New Roman" w:hAnsi="Times New Roman" w:cs="Times New Roman"/>
          <w:lang w:val="hr-HR"/>
        </w:rPr>
        <w:t xml:space="preserve"> sastavni dio ovog poziva za dostavu ponuda, na način da nude jediničnu cijenu te ukupnu cijenu za svaku stavku Troškovnika na način kako je određeno u Troškovniku.</w:t>
      </w:r>
    </w:p>
    <w:p w14:paraId="29CF1949" w14:textId="77777777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Jedinična cijena svake stavke te ukupna cijena se iskazuje na 2 (dvije) decimale.</w:t>
      </w:r>
    </w:p>
    <w:p w14:paraId="0909C164" w14:textId="6A6A9C67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Ponuditelj izražava cijenu ponude u kunama</w:t>
      </w:r>
      <w:r w:rsidR="003A15D7">
        <w:rPr>
          <w:rFonts w:ascii="Times New Roman" w:hAnsi="Times New Roman" w:cs="Times New Roman"/>
          <w:lang w:val="hr-HR"/>
        </w:rPr>
        <w:t xml:space="preserve"> i eurima</w:t>
      </w:r>
      <w:r w:rsidRPr="001F0C7E">
        <w:rPr>
          <w:rFonts w:ascii="Times New Roman" w:hAnsi="Times New Roman" w:cs="Times New Roman"/>
          <w:lang w:val="hr-HR"/>
        </w:rPr>
        <w:t xml:space="preserve"> u apsolutnom iznosu.</w:t>
      </w:r>
    </w:p>
    <w:p w14:paraId="564CD1D3" w14:textId="77777777" w:rsidR="001003BF" w:rsidRDefault="00F146D5" w:rsidP="00944788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Cijena ponude piše se brojkama.</w:t>
      </w:r>
    </w:p>
    <w:p w14:paraId="5C1A63D7" w14:textId="77777777" w:rsidR="00944788" w:rsidRDefault="00944788" w:rsidP="00944788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7B75274A" w14:textId="092B2A00" w:rsidR="00FF7E51" w:rsidRPr="001F0C7E" w:rsidRDefault="00F146D5" w:rsidP="006656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U cijenu ponude bez poreza na dodanu vrijednost </w:t>
      </w:r>
      <w:r w:rsidR="00FF7E51" w:rsidRPr="001F0C7E">
        <w:rPr>
          <w:rFonts w:ascii="Times New Roman" w:hAnsi="Times New Roman" w:cs="Times New Roman"/>
          <w:lang w:val="hr-HR"/>
        </w:rPr>
        <w:t>moraju biti uračunati svi direktni i indirektni troškovi vezani uz predmet nabave</w:t>
      </w:r>
      <w:r w:rsidR="00032F10">
        <w:rPr>
          <w:rFonts w:ascii="Times New Roman" w:hAnsi="Times New Roman" w:cs="Times New Roman"/>
          <w:lang w:val="hr-HR"/>
        </w:rPr>
        <w:t>.</w:t>
      </w:r>
    </w:p>
    <w:p w14:paraId="0846C2AE" w14:textId="77777777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</w:p>
    <w:p w14:paraId="1DA73A52" w14:textId="77777777" w:rsidR="007330FB" w:rsidRPr="001F0C7E" w:rsidRDefault="007330FB" w:rsidP="006656EC">
      <w:pPr>
        <w:spacing w:after="0" w:line="240" w:lineRule="auto"/>
        <w:ind w:left="1080"/>
        <w:jc w:val="both"/>
        <w:rPr>
          <w:rFonts w:ascii="Times New Roman" w:hAnsi="Times New Roman" w:cs="Times New Roman"/>
          <w:lang w:val="hr-HR"/>
        </w:rPr>
      </w:pPr>
    </w:p>
    <w:p w14:paraId="33751C9A" w14:textId="77777777" w:rsidR="00E660BD" w:rsidRDefault="00EB5CA2" w:rsidP="00D8123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Kriterij za odabir ponude</w:t>
      </w:r>
    </w:p>
    <w:p w14:paraId="5371BC84" w14:textId="77777777" w:rsidR="00A25EC2" w:rsidRPr="00D81230" w:rsidRDefault="00A25EC2" w:rsidP="00A25EC2">
      <w:pPr>
        <w:pStyle w:val="Odlomakpopisa"/>
        <w:spacing w:line="240" w:lineRule="auto"/>
        <w:ind w:left="360"/>
        <w:jc w:val="both"/>
        <w:rPr>
          <w:rFonts w:ascii="Times New Roman" w:hAnsi="Times New Roman"/>
          <w:b/>
        </w:rPr>
      </w:pPr>
    </w:p>
    <w:p w14:paraId="2ED71E5B" w14:textId="63D41A42" w:rsidR="00F146D5" w:rsidRPr="002C722D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Kriterij za odabir ponude </w:t>
      </w:r>
      <w:r w:rsidR="00C07354">
        <w:rPr>
          <w:rFonts w:ascii="Times New Roman" w:hAnsi="Times New Roman" w:cs="Times New Roman"/>
          <w:lang w:val="hr-HR"/>
        </w:rPr>
        <w:t>je najniža cijena</w:t>
      </w:r>
      <w:r w:rsidR="00A25EC2">
        <w:rPr>
          <w:rFonts w:ascii="Times New Roman" w:hAnsi="Times New Roman" w:cs="Times New Roman"/>
          <w:lang w:val="hr-HR"/>
        </w:rPr>
        <w:t xml:space="preserve"> ponuda</w:t>
      </w:r>
      <w:r w:rsidRPr="002C722D">
        <w:rPr>
          <w:rFonts w:ascii="Times New Roman" w:hAnsi="Times New Roman" w:cs="Times New Roman"/>
          <w:lang w:val="hr-HR"/>
        </w:rPr>
        <w:t>.</w:t>
      </w:r>
    </w:p>
    <w:p w14:paraId="0DB45DCE" w14:textId="77777777" w:rsidR="001003BF" w:rsidRDefault="001003BF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016A6162" w14:textId="77777777" w:rsidR="002739BC" w:rsidRPr="001F0C7E" w:rsidRDefault="002739BC" w:rsidP="00DC483E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6926A65E" w14:textId="77777777" w:rsidR="00F146D5" w:rsidRPr="001F0C7E" w:rsidRDefault="00EB5CA2" w:rsidP="002739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Jezik i pismo na kojem se izrađuje ponuda</w:t>
      </w:r>
    </w:p>
    <w:p w14:paraId="0AC96614" w14:textId="77777777" w:rsidR="001003BF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Ponuda se izrađuje na hrvatskom jeziku i latiničnom pismu.</w:t>
      </w:r>
    </w:p>
    <w:p w14:paraId="6B5DCADB" w14:textId="77777777" w:rsidR="001003BF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Sva ostala dokumentacija koja se prilaže uz ponudu mora biti također na hrvatskom jeziku i latiničnom pismu.</w:t>
      </w:r>
    </w:p>
    <w:p w14:paraId="083C193D" w14:textId="77777777" w:rsidR="00F146D5" w:rsidRPr="001F0C7E" w:rsidRDefault="00F146D5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>Iznimno, dio popratne dokumentacije može biti i na drugom jeziku, ali se u tom slučaju obavezno pr</w:t>
      </w:r>
      <w:r w:rsidR="00932501">
        <w:rPr>
          <w:rFonts w:ascii="Times New Roman" w:hAnsi="Times New Roman" w:cs="Times New Roman"/>
          <w:lang w:val="hr-HR"/>
        </w:rPr>
        <w:t xml:space="preserve">ilaže i prijevod na hrvatski jezik. </w:t>
      </w:r>
    </w:p>
    <w:p w14:paraId="04A0FF5F" w14:textId="77777777" w:rsidR="005C3B09" w:rsidRPr="001F0C7E" w:rsidRDefault="005C3B09" w:rsidP="006656EC">
      <w:pPr>
        <w:spacing w:after="0" w:line="240" w:lineRule="auto"/>
        <w:ind w:left="360"/>
        <w:jc w:val="both"/>
        <w:rPr>
          <w:rFonts w:ascii="Times New Roman" w:hAnsi="Times New Roman" w:cs="Times New Roman"/>
          <w:lang w:val="hr-HR"/>
        </w:rPr>
      </w:pPr>
    </w:p>
    <w:p w14:paraId="2F719A8E" w14:textId="77777777" w:rsidR="00F146D5" w:rsidRDefault="00EB5CA2" w:rsidP="002739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Rok valjanosti ponude</w:t>
      </w:r>
    </w:p>
    <w:p w14:paraId="65586D0A" w14:textId="0F89881E" w:rsidR="00467584" w:rsidRPr="00D81230" w:rsidRDefault="00DB1AE8" w:rsidP="00D81230">
      <w:pPr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lastRenderedPageBreak/>
        <w:t>Rok valjanosti ponude: 6</w:t>
      </w:r>
      <w:r w:rsidR="00F146D5" w:rsidRPr="001F0C7E">
        <w:rPr>
          <w:rFonts w:ascii="Times New Roman" w:hAnsi="Times New Roman" w:cs="Times New Roman"/>
          <w:lang w:val="hr-HR"/>
        </w:rPr>
        <w:t>0 dana od isteka roka za dostavu ponuda.</w:t>
      </w:r>
    </w:p>
    <w:p w14:paraId="0D10857B" w14:textId="77777777" w:rsidR="00016614" w:rsidRPr="001F0C7E" w:rsidRDefault="00016614" w:rsidP="002739BC">
      <w:pPr>
        <w:pStyle w:val="Bezproreda1"/>
        <w:rPr>
          <w:b/>
          <w:color w:val="2E74B5" w:themeColor="accent1" w:themeShade="BF"/>
          <w:sz w:val="22"/>
          <w:szCs w:val="22"/>
        </w:rPr>
      </w:pPr>
      <w:r w:rsidRPr="001F0C7E">
        <w:rPr>
          <w:b/>
          <w:color w:val="2E74B5" w:themeColor="accent1" w:themeShade="BF"/>
          <w:sz w:val="22"/>
          <w:szCs w:val="22"/>
        </w:rPr>
        <w:t>OSTALE ODREDBE</w:t>
      </w:r>
    </w:p>
    <w:p w14:paraId="4DDD6705" w14:textId="77777777" w:rsidR="00016614" w:rsidRPr="001F0C7E" w:rsidRDefault="00016614" w:rsidP="00016614">
      <w:pPr>
        <w:pStyle w:val="Bezproreda1"/>
        <w:rPr>
          <w:sz w:val="22"/>
          <w:szCs w:val="22"/>
        </w:rPr>
      </w:pPr>
    </w:p>
    <w:p w14:paraId="41C61284" w14:textId="77777777" w:rsidR="00EB3790" w:rsidRDefault="00EB5CA2" w:rsidP="002739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F0C7E">
        <w:rPr>
          <w:rFonts w:ascii="Times New Roman" w:hAnsi="Times New Roman"/>
          <w:b/>
        </w:rPr>
        <w:t>Datum, vrijeme i mjesto dostave ponuda i otvaranje ponuda</w:t>
      </w:r>
    </w:p>
    <w:p w14:paraId="66C13AC7" w14:textId="77777777" w:rsidR="001003BF" w:rsidRDefault="001003BF" w:rsidP="001003BF">
      <w:pPr>
        <w:pStyle w:val="Odlomakpopisa"/>
        <w:spacing w:line="240" w:lineRule="auto"/>
        <w:ind w:left="360"/>
        <w:jc w:val="both"/>
        <w:rPr>
          <w:rFonts w:ascii="Times New Roman" w:hAnsi="Times New Roman"/>
          <w:b/>
        </w:rPr>
      </w:pPr>
    </w:p>
    <w:p w14:paraId="1DF8C28E" w14:textId="491176F4" w:rsidR="00932501" w:rsidRDefault="00EB3790" w:rsidP="00FC508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4E3B44">
        <w:rPr>
          <w:rFonts w:ascii="Times New Roman" w:hAnsi="Times New Roman" w:cs="Times New Roman"/>
          <w:lang w:val="hr-HR"/>
        </w:rPr>
        <w:t xml:space="preserve">Rok za dostavu ponuda je </w:t>
      </w:r>
      <w:r w:rsidR="00D16615" w:rsidRPr="004E3B44">
        <w:rPr>
          <w:rFonts w:ascii="Times New Roman" w:hAnsi="Times New Roman" w:cs="Times New Roman"/>
          <w:b/>
          <w:lang w:val="hr-HR"/>
        </w:rPr>
        <w:t>2</w:t>
      </w:r>
      <w:r w:rsidR="004E3B44" w:rsidRPr="004E3B44">
        <w:rPr>
          <w:rFonts w:ascii="Times New Roman" w:hAnsi="Times New Roman" w:cs="Times New Roman"/>
          <w:b/>
          <w:lang w:val="hr-HR"/>
        </w:rPr>
        <w:t>8</w:t>
      </w:r>
      <w:r w:rsidR="00AD2AD8" w:rsidRPr="004E3B44">
        <w:rPr>
          <w:rFonts w:ascii="Times New Roman" w:hAnsi="Times New Roman" w:cs="Times New Roman"/>
          <w:b/>
          <w:lang w:val="hr-HR"/>
        </w:rPr>
        <w:t>.</w:t>
      </w:r>
      <w:r w:rsidR="00D16615" w:rsidRPr="004E3B44">
        <w:rPr>
          <w:rFonts w:ascii="Times New Roman" w:hAnsi="Times New Roman" w:cs="Times New Roman"/>
          <w:b/>
          <w:lang w:val="hr-HR"/>
        </w:rPr>
        <w:t>0</w:t>
      </w:r>
      <w:r w:rsidR="00C07354">
        <w:rPr>
          <w:rFonts w:ascii="Times New Roman" w:hAnsi="Times New Roman" w:cs="Times New Roman"/>
          <w:b/>
          <w:lang w:val="hr-HR"/>
        </w:rPr>
        <w:t>2</w:t>
      </w:r>
      <w:r w:rsidR="00860DF7" w:rsidRPr="004E3B44">
        <w:rPr>
          <w:rFonts w:ascii="Times New Roman" w:hAnsi="Times New Roman" w:cs="Times New Roman"/>
          <w:b/>
          <w:lang w:val="hr-HR"/>
        </w:rPr>
        <w:t>.</w:t>
      </w:r>
      <w:r w:rsidR="00534BDF" w:rsidRPr="004E3B44">
        <w:rPr>
          <w:rFonts w:ascii="Times New Roman" w:hAnsi="Times New Roman" w:cs="Times New Roman"/>
          <w:b/>
          <w:lang w:val="hr-HR"/>
        </w:rPr>
        <w:t>202</w:t>
      </w:r>
      <w:r w:rsidR="00C07354">
        <w:rPr>
          <w:rFonts w:ascii="Times New Roman" w:hAnsi="Times New Roman" w:cs="Times New Roman"/>
          <w:b/>
          <w:lang w:val="hr-HR"/>
        </w:rPr>
        <w:t>4</w:t>
      </w:r>
      <w:r w:rsidR="00534BDF" w:rsidRPr="004E3B44">
        <w:rPr>
          <w:rFonts w:ascii="Times New Roman" w:hAnsi="Times New Roman" w:cs="Times New Roman"/>
          <w:b/>
          <w:lang w:val="hr-HR"/>
        </w:rPr>
        <w:t>.</w:t>
      </w:r>
      <w:r w:rsidR="00AD2AD8" w:rsidRPr="004E3B44">
        <w:rPr>
          <w:rFonts w:ascii="Times New Roman" w:hAnsi="Times New Roman" w:cs="Times New Roman"/>
          <w:b/>
          <w:lang w:val="hr-HR"/>
        </w:rPr>
        <w:t xml:space="preserve"> </w:t>
      </w:r>
      <w:r w:rsidR="009C0419" w:rsidRPr="004E3B44">
        <w:rPr>
          <w:rFonts w:ascii="Times New Roman" w:hAnsi="Times New Roman" w:cs="Times New Roman"/>
          <w:b/>
          <w:lang w:val="hr-HR"/>
        </w:rPr>
        <w:t>g</w:t>
      </w:r>
      <w:r w:rsidR="00D81230" w:rsidRPr="004E3B44">
        <w:rPr>
          <w:rFonts w:ascii="Times New Roman" w:hAnsi="Times New Roman" w:cs="Times New Roman"/>
          <w:b/>
          <w:lang w:val="hr-HR"/>
        </w:rPr>
        <w:t>odine</w:t>
      </w:r>
      <w:r w:rsidR="00932501" w:rsidRPr="004E3B44">
        <w:rPr>
          <w:rFonts w:ascii="Times New Roman" w:hAnsi="Times New Roman" w:cs="Times New Roman"/>
          <w:b/>
          <w:lang w:val="hr-HR"/>
        </w:rPr>
        <w:t xml:space="preserve"> do 1</w:t>
      </w:r>
      <w:r w:rsidR="00C07354">
        <w:rPr>
          <w:rFonts w:ascii="Times New Roman" w:hAnsi="Times New Roman" w:cs="Times New Roman"/>
          <w:b/>
          <w:lang w:val="hr-HR"/>
        </w:rPr>
        <w:t>0</w:t>
      </w:r>
      <w:r w:rsidR="00932501" w:rsidRPr="004E3B44">
        <w:rPr>
          <w:rFonts w:ascii="Times New Roman" w:hAnsi="Times New Roman" w:cs="Times New Roman"/>
          <w:b/>
          <w:lang w:val="hr-HR"/>
        </w:rPr>
        <w:t>:00</w:t>
      </w:r>
      <w:r w:rsidR="00AD2AD8" w:rsidRPr="004E3B44">
        <w:rPr>
          <w:rFonts w:ascii="Times New Roman" w:hAnsi="Times New Roman" w:cs="Times New Roman"/>
          <w:b/>
          <w:lang w:val="hr-HR"/>
        </w:rPr>
        <w:t>h</w:t>
      </w:r>
      <w:r w:rsidR="00D81230" w:rsidRPr="004E3B44">
        <w:rPr>
          <w:rFonts w:ascii="Times New Roman" w:hAnsi="Times New Roman" w:cs="Times New Roman"/>
          <w:lang w:val="hr-HR"/>
        </w:rPr>
        <w:t xml:space="preserve">. </w:t>
      </w:r>
      <w:r w:rsidR="00AD2AD8" w:rsidRPr="004E3B44">
        <w:rPr>
          <w:rFonts w:ascii="Times New Roman" w:hAnsi="Times New Roman" w:cs="Times New Roman"/>
          <w:lang w:val="hr-HR"/>
        </w:rPr>
        <w:t xml:space="preserve">Otvaranje ponuda održat će se </w:t>
      </w:r>
      <w:r w:rsidR="00C51A16" w:rsidRPr="004E3B44">
        <w:rPr>
          <w:rFonts w:ascii="Times New Roman" w:hAnsi="Times New Roman" w:cs="Times New Roman"/>
          <w:lang w:val="hr-HR"/>
        </w:rPr>
        <w:t>2</w:t>
      </w:r>
      <w:r w:rsidR="00C07354">
        <w:rPr>
          <w:rFonts w:ascii="Times New Roman" w:hAnsi="Times New Roman" w:cs="Times New Roman"/>
          <w:lang w:val="hr-HR"/>
        </w:rPr>
        <w:t>8</w:t>
      </w:r>
      <w:r w:rsidR="00AD2AD8" w:rsidRPr="004E3B44">
        <w:rPr>
          <w:rFonts w:ascii="Times New Roman" w:hAnsi="Times New Roman" w:cs="Times New Roman"/>
          <w:lang w:val="hr-HR"/>
        </w:rPr>
        <w:t>.</w:t>
      </w:r>
      <w:r w:rsidR="00C51A16" w:rsidRPr="004E3B44">
        <w:rPr>
          <w:rFonts w:ascii="Times New Roman" w:hAnsi="Times New Roman" w:cs="Times New Roman"/>
          <w:lang w:val="hr-HR"/>
        </w:rPr>
        <w:t>0</w:t>
      </w:r>
      <w:r w:rsidR="00C07354">
        <w:rPr>
          <w:rFonts w:ascii="Times New Roman" w:hAnsi="Times New Roman" w:cs="Times New Roman"/>
          <w:lang w:val="hr-HR"/>
        </w:rPr>
        <w:t>2</w:t>
      </w:r>
      <w:r w:rsidR="00860DF7" w:rsidRPr="004E3B44">
        <w:rPr>
          <w:rFonts w:ascii="Times New Roman" w:hAnsi="Times New Roman" w:cs="Times New Roman"/>
          <w:lang w:val="hr-HR"/>
        </w:rPr>
        <w:t>.</w:t>
      </w:r>
      <w:r w:rsidR="006F127C" w:rsidRPr="004E3B44">
        <w:rPr>
          <w:rFonts w:ascii="Times New Roman" w:hAnsi="Times New Roman" w:cs="Times New Roman"/>
          <w:lang w:val="hr-HR"/>
        </w:rPr>
        <w:t>202</w:t>
      </w:r>
      <w:r w:rsidR="00C07354">
        <w:rPr>
          <w:rFonts w:ascii="Times New Roman" w:hAnsi="Times New Roman" w:cs="Times New Roman"/>
          <w:lang w:val="hr-HR"/>
        </w:rPr>
        <w:t>4</w:t>
      </w:r>
      <w:r w:rsidR="006F127C" w:rsidRPr="004E3B44">
        <w:rPr>
          <w:rFonts w:ascii="Times New Roman" w:hAnsi="Times New Roman" w:cs="Times New Roman"/>
          <w:lang w:val="hr-HR"/>
        </w:rPr>
        <w:t xml:space="preserve">. </w:t>
      </w:r>
      <w:r w:rsidR="001003BF" w:rsidRPr="004E3B44">
        <w:rPr>
          <w:rFonts w:ascii="Times New Roman" w:hAnsi="Times New Roman" w:cs="Times New Roman"/>
          <w:lang w:val="hr-HR"/>
        </w:rPr>
        <w:t>g</w:t>
      </w:r>
      <w:r w:rsidR="00932501" w:rsidRPr="004E3B44">
        <w:rPr>
          <w:rFonts w:ascii="Times New Roman" w:hAnsi="Times New Roman" w:cs="Times New Roman"/>
          <w:lang w:val="hr-HR"/>
        </w:rPr>
        <w:t>odine u 1</w:t>
      </w:r>
      <w:r w:rsidR="00875BB1">
        <w:rPr>
          <w:rFonts w:ascii="Times New Roman" w:hAnsi="Times New Roman" w:cs="Times New Roman"/>
          <w:lang w:val="hr-HR"/>
        </w:rPr>
        <w:t>0</w:t>
      </w:r>
      <w:r w:rsidR="006F127C" w:rsidRPr="004E3B44">
        <w:rPr>
          <w:rFonts w:ascii="Times New Roman" w:hAnsi="Times New Roman" w:cs="Times New Roman"/>
          <w:lang w:val="hr-HR"/>
        </w:rPr>
        <w:t>:</w:t>
      </w:r>
      <w:r w:rsidR="004E3B44" w:rsidRPr="004E3B44">
        <w:rPr>
          <w:rFonts w:ascii="Times New Roman" w:hAnsi="Times New Roman" w:cs="Times New Roman"/>
          <w:lang w:val="hr-HR"/>
        </w:rPr>
        <w:t>3</w:t>
      </w:r>
      <w:r w:rsidR="006F127C" w:rsidRPr="004E3B44">
        <w:rPr>
          <w:rFonts w:ascii="Times New Roman" w:hAnsi="Times New Roman" w:cs="Times New Roman"/>
          <w:lang w:val="hr-HR"/>
        </w:rPr>
        <w:t>0 sati</w:t>
      </w:r>
      <w:r w:rsidR="001003BF" w:rsidRPr="004E3B44">
        <w:rPr>
          <w:rFonts w:ascii="Times New Roman" w:hAnsi="Times New Roman" w:cs="Times New Roman"/>
          <w:lang w:val="hr-HR"/>
        </w:rPr>
        <w:t>, u prostorijama Kulturnog centra Osijek</w:t>
      </w:r>
      <w:r w:rsidR="006F127C" w:rsidRPr="004E3B44">
        <w:rPr>
          <w:rFonts w:ascii="Times New Roman" w:hAnsi="Times New Roman" w:cs="Times New Roman"/>
          <w:lang w:val="hr-HR"/>
        </w:rPr>
        <w:t>.</w:t>
      </w:r>
      <w:r w:rsidR="006F127C">
        <w:rPr>
          <w:rFonts w:ascii="Times New Roman" w:hAnsi="Times New Roman" w:cs="Times New Roman"/>
          <w:lang w:val="hr-HR"/>
        </w:rPr>
        <w:t xml:space="preserve"> </w:t>
      </w:r>
    </w:p>
    <w:p w14:paraId="6B4C8864" w14:textId="77777777" w:rsidR="001003BF" w:rsidRDefault="00EB3790" w:rsidP="00FC508C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Ponude se predaju </w:t>
      </w:r>
      <w:r w:rsidR="00D81230">
        <w:rPr>
          <w:rFonts w:ascii="Times New Roman" w:hAnsi="Times New Roman" w:cs="Times New Roman"/>
          <w:lang w:val="hr-HR"/>
        </w:rPr>
        <w:t>neposredno</w:t>
      </w:r>
      <w:r w:rsidR="00DD2FDF" w:rsidRPr="001F0C7E">
        <w:rPr>
          <w:rFonts w:ascii="Times New Roman" w:hAnsi="Times New Roman" w:cs="Times New Roman"/>
          <w:lang w:val="hr-HR"/>
        </w:rPr>
        <w:t xml:space="preserve"> kod Naručitelja, </w:t>
      </w:r>
      <w:r w:rsidR="00FC508C">
        <w:rPr>
          <w:rFonts w:ascii="Times New Roman" w:hAnsi="Times New Roman" w:cs="Times New Roman"/>
          <w:lang w:val="hr-HR"/>
        </w:rPr>
        <w:t>elektroničkim putem na e-mail adresu:</w:t>
      </w:r>
    </w:p>
    <w:p w14:paraId="7219571E" w14:textId="77777777" w:rsidR="00FC508C" w:rsidRPr="001F0C7E" w:rsidRDefault="00000000" w:rsidP="00FC508C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  <w:hyperlink r:id="rId11" w:history="1">
        <w:r w:rsidR="00153D5F" w:rsidRPr="00D81230">
          <w:rPr>
            <w:rStyle w:val="Hiperveza"/>
            <w:rFonts w:ascii="Times New Roman" w:hAnsi="Times New Roman" w:cs="Times New Roman"/>
            <w:b/>
            <w:color w:val="auto"/>
            <w:lang w:val="hr-HR"/>
          </w:rPr>
          <w:t>nabava@kulturni-centar.hr</w:t>
        </w:r>
      </w:hyperlink>
      <w:r w:rsidR="00FC508C">
        <w:rPr>
          <w:rFonts w:ascii="Times New Roman" w:hAnsi="Times New Roman" w:cs="Times New Roman"/>
          <w:lang w:val="hr-HR"/>
        </w:rPr>
        <w:t xml:space="preserve"> s naznakom Predmeta</w:t>
      </w:r>
    </w:p>
    <w:p w14:paraId="2083B523" w14:textId="08D33FA1" w:rsidR="00032F10" w:rsidRPr="001F0C7E" w:rsidRDefault="00EB3790" w:rsidP="00E44DDD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2C722D">
        <w:rPr>
          <w:rFonts w:ascii="Times New Roman" w:hAnsi="Times New Roman" w:cs="Times New Roman"/>
          <w:b/>
          <w:lang w:val="hr-HR"/>
        </w:rPr>
        <w:t>„PONUDA –</w:t>
      </w:r>
      <w:r w:rsidR="00FC508C">
        <w:rPr>
          <w:rFonts w:ascii="Times New Roman" w:hAnsi="Times New Roman" w:cs="Times New Roman"/>
          <w:b/>
          <w:lang w:val="hr-HR"/>
        </w:rPr>
        <w:t xml:space="preserve"> jednostavna nabava </w:t>
      </w:r>
      <w:r w:rsidR="00E44DDD">
        <w:rPr>
          <w:rFonts w:ascii="Times New Roman" w:hAnsi="Times New Roman" w:cs="Times New Roman"/>
          <w:b/>
          <w:lang w:val="hr-HR"/>
        </w:rPr>
        <w:t>uslug</w:t>
      </w:r>
      <w:r w:rsidR="00DC202D">
        <w:rPr>
          <w:rFonts w:ascii="Times New Roman" w:hAnsi="Times New Roman" w:cs="Times New Roman"/>
          <w:b/>
          <w:lang w:val="hr-HR"/>
        </w:rPr>
        <w:t>a</w:t>
      </w:r>
      <w:r w:rsidR="00E44DDD">
        <w:rPr>
          <w:rFonts w:ascii="Times New Roman" w:hAnsi="Times New Roman" w:cs="Times New Roman"/>
          <w:b/>
          <w:lang w:val="hr-HR"/>
        </w:rPr>
        <w:t xml:space="preserve"> čišćenja Kulturnog centra Osijek: PJN-202</w:t>
      </w:r>
      <w:r w:rsidR="00C07354">
        <w:rPr>
          <w:rFonts w:ascii="Times New Roman" w:hAnsi="Times New Roman" w:cs="Times New Roman"/>
          <w:b/>
          <w:lang w:val="hr-HR"/>
        </w:rPr>
        <w:t>4</w:t>
      </w:r>
      <w:r w:rsidR="00E44DDD">
        <w:rPr>
          <w:rFonts w:ascii="Times New Roman" w:hAnsi="Times New Roman" w:cs="Times New Roman"/>
          <w:b/>
          <w:lang w:val="hr-HR"/>
        </w:rPr>
        <w:t>-</w:t>
      </w:r>
      <w:r w:rsidR="00C07354">
        <w:rPr>
          <w:rFonts w:ascii="Times New Roman" w:hAnsi="Times New Roman" w:cs="Times New Roman"/>
          <w:b/>
          <w:lang w:val="hr-HR"/>
        </w:rPr>
        <w:t>1</w:t>
      </w:r>
    </w:p>
    <w:p w14:paraId="3938D94D" w14:textId="77C8C625" w:rsidR="002739BC" w:rsidRPr="001F0C7E" w:rsidRDefault="002739BC" w:rsidP="00032F10">
      <w:pPr>
        <w:spacing w:after="0"/>
        <w:jc w:val="center"/>
        <w:rPr>
          <w:rFonts w:ascii="Times New Roman" w:hAnsi="Times New Roman" w:cs="Times New Roman"/>
          <w:lang w:val="hr-HR"/>
        </w:rPr>
      </w:pPr>
    </w:p>
    <w:p w14:paraId="54F53DD5" w14:textId="57B0F772" w:rsidR="006441E1" w:rsidRPr="001F0C7E" w:rsidRDefault="006441E1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DD5035">
        <w:rPr>
          <w:rFonts w:ascii="Times New Roman" w:hAnsi="Times New Roman" w:cs="Times New Roman"/>
          <w:lang w:val="hr-HR"/>
        </w:rPr>
        <w:t xml:space="preserve">Sukladno odredbama Pravilnika o provedbi postupaka jednostavne nabave </w:t>
      </w:r>
      <w:r w:rsidR="00534BDF" w:rsidRPr="00DD5035">
        <w:rPr>
          <w:rFonts w:ascii="Times New Roman" w:hAnsi="Times New Roman" w:cs="Times New Roman"/>
          <w:lang w:val="hr-HR"/>
        </w:rPr>
        <w:t xml:space="preserve">(Rješenje o davanju prethodnog mišljenja na Pravilnik o provedbi postupka jednostavne nabave Kulturnog centra Osijek KLASA: 023-05/21-01/1 UR.BROJ:2158/01-02-21-8) </w:t>
      </w:r>
      <w:r w:rsidRPr="00DD5035">
        <w:rPr>
          <w:rFonts w:ascii="Times New Roman" w:hAnsi="Times New Roman" w:cs="Times New Roman"/>
          <w:b/>
          <w:lang w:val="hr-HR"/>
        </w:rPr>
        <w:t>otvaranje ponuda nije javno</w:t>
      </w:r>
      <w:r w:rsidRPr="00DD5035">
        <w:rPr>
          <w:rFonts w:ascii="Times New Roman" w:hAnsi="Times New Roman" w:cs="Times New Roman"/>
          <w:lang w:val="hr-HR"/>
        </w:rPr>
        <w:t>.</w:t>
      </w:r>
      <w:r w:rsidRPr="001F0C7E">
        <w:rPr>
          <w:rFonts w:ascii="Times New Roman" w:hAnsi="Times New Roman" w:cs="Times New Roman"/>
          <w:lang w:val="hr-HR"/>
        </w:rPr>
        <w:t xml:space="preserve"> </w:t>
      </w:r>
    </w:p>
    <w:p w14:paraId="5F51EC91" w14:textId="77777777" w:rsidR="006656EC" w:rsidRPr="001F0C7E" w:rsidRDefault="006656EC" w:rsidP="006656EC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64ED6EDC" w14:textId="77777777" w:rsidR="006656EC" w:rsidRDefault="00EB61F8" w:rsidP="006656EC">
      <w:pPr>
        <w:pStyle w:val="Odlomakpopisa"/>
        <w:widowControl w:val="0"/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spacing w:line="240" w:lineRule="auto"/>
        <w:ind w:right="86"/>
        <w:jc w:val="both"/>
        <w:rPr>
          <w:rFonts w:ascii="Times New Roman" w:hAnsi="Times New Roman"/>
          <w:b/>
          <w:bCs/>
        </w:rPr>
      </w:pPr>
      <w:r w:rsidRPr="006656EC">
        <w:rPr>
          <w:rFonts w:ascii="Times New Roman" w:hAnsi="Times New Roman"/>
          <w:b/>
          <w:bCs/>
        </w:rPr>
        <w:t>Zajednica ponuditelja je udruženje više gospodarskih subjekata koje je pravodobno dostavilo zajedničku ponudu.</w:t>
      </w:r>
    </w:p>
    <w:p w14:paraId="03C2D541" w14:textId="77777777" w:rsidR="00FC508C" w:rsidRPr="006656EC" w:rsidRDefault="00FC508C" w:rsidP="00FC508C">
      <w:pPr>
        <w:pStyle w:val="Odlomakpopisa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360" w:right="86"/>
        <w:jc w:val="both"/>
        <w:rPr>
          <w:rFonts w:ascii="Times New Roman" w:hAnsi="Times New Roman"/>
          <w:b/>
          <w:bCs/>
        </w:rPr>
      </w:pPr>
    </w:p>
    <w:p w14:paraId="647BBE3B" w14:textId="77777777" w:rsidR="00EB61F8" w:rsidRPr="006656EC" w:rsidRDefault="00EB61F8" w:rsidP="006656E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 w:cs="Times New Roman"/>
          <w:b/>
          <w:bCs/>
        </w:rPr>
      </w:pPr>
      <w:r w:rsidRPr="006656EC">
        <w:rPr>
          <w:rFonts w:ascii="Times New Roman" w:hAnsi="Times New Roman" w:cs="Times New Roman"/>
        </w:rPr>
        <w:t xml:space="preserve">Za potrebe dostavljanja ponude naručitelj ne smije od zajednice ponuditelja ili natjecatelja zahtijevati određeni pravni oblik njihova zajedničkog ustrojstva, ali će poslije odabira od zajednice ponuditelja zahtijevati određeni pravni oblik u mjeri u kojoj je to potrebno za zadovoljavajuće izvršenje ugovora. </w:t>
      </w:r>
    </w:p>
    <w:p w14:paraId="7A3DD04C" w14:textId="77777777" w:rsidR="00EB61F8" w:rsidRPr="00C806E9" w:rsidRDefault="00EB61F8" w:rsidP="00EB61F8">
      <w:pPr>
        <w:pStyle w:val="StandardWeb"/>
        <w:spacing w:before="74" w:beforeAutospacing="0" w:after="74" w:afterAutospacing="0"/>
        <w:jc w:val="both"/>
        <w:rPr>
          <w:rFonts w:eastAsiaTheme="minorHAnsi"/>
          <w:sz w:val="22"/>
          <w:szCs w:val="22"/>
          <w:lang w:eastAsia="en-US"/>
        </w:rPr>
      </w:pPr>
      <w:r w:rsidRPr="00C806E9">
        <w:rPr>
          <w:rFonts w:eastAsiaTheme="minorHAnsi"/>
          <w:sz w:val="22"/>
          <w:szCs w:val="22"/>
          <w:lang w:eastAsia="en-US"/>
        </w:rPr>
        <w:t>U zajedničkoj ponudi mora biti navedeno koji član zajednice ponuditelja je zadužen za komunikaciju s naručiteljem, koji član je ovlašten potpisati ponudu, koji član je ovlašten potpisati ugovor i koji će dio ugovora o javnoj nabavi (predmet, količina, vrijednost i postotni dio) izvršavati pojedini član zajednice ponuditelja. Naručitelj neposredno plaća svakom članu zajednice ponuditelja za onaj dio ugovora o nabavi koji je on izvršio, ako zajednica ponuditelja ne odredi drugačije. Odgovornost ponuditelja iz zajednice ponuditelja je solidarna.</w:t>
      </w:r>
    </w:p>
    <w:p w14:paraId="306CDEE8" w14:textId="77777777" w:rsidR="006656EC" w:rsidRDefault="00EB61F8" w:rsidP="006656EC">
      <w:pPr>
        <w:widowControl w:val="0"/>
        <w:tabs>
          <w:tab w:val="left" w:pos="900"/>
          <w:tab w:val="left" w:pos="1540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 w:cs="Times New Roman"/>
          <w:lang w:val="hr-HR"/>
        </w:rPr>
      </w:pPr>
      <w:r w:rsidRPr="00C806E9">
        <w:rPr>
          <w:rFonts w:ascii="Times New Roman" w:hAnsi="Times New Roman" w:cs="Times New Roman"/>
          <w:lang w:val="hr-HR"/>
        </w:rPr>
        <w:t>U slučaju zajednice ponuditelja svi članovi zajednice ponuditelja moraju pojedinačno dokazati nepostojanje okolnosti iz točke 10. ove dokumentacije.</w:t>
      </w:r>
    </w:p>
    <w:p w14:paraId="5BB04851" w14:textId="77777777" w:rsidR="00EB61F8" w:rsidRPr="00C806E9" w:rsidRDefault="00EB61F8" w:rsidP="006656EC">
      <w:pPr>
        <w:widowControl w:val="0"/>
        <w:tabs>
          <w:tab w:val="left" w:pos="900"/>
          <w:tab w:val="left" w:pos="1540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 w:cs="Times New Roman"/>
          <w:lang w:val="hr-HR"/>
        </w:rPr>
      </w:pPr>
      <w:r w:rsidRPr="00C806E9">
        <w:rPr>
          <w:rFonts w:ascii="Times New Roman" w:hAnsi="Times New Roman" w:cs="Times New Roman"/>
          <w:lang w:val="hr-HR"/>
        </w:rPr>
        <w:t>Pri utvrđivanju zajedničke sposobnosti zbrojit će se elementi sposobnosti svakog od ponuditelja iz zajedničke ponude.</w:t>
      </w:r>
    </w:p>
    <w:p w14:paraId="14D323B2" w14:textId="77777777" w:rsidR="00EB61F8" w:rsidRPr="001F0C7E" w:rsidRDefault="00EB61F8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C806E9">
        <w:rPr>
          <w:rFonts w:ascii="Times New Roman" w:hAnsi="Times New Roman" w:cs="Times New Roman"/>
          <w:lang w:val="hr-HR"/>
        </w:rPr>
        <w:t>Zajednička ponuda koja ne ispunjava sve uvjete tražene ovom točkom, biti će isključena iz daljnjeg postupka odabira.</w:t>
      </w:r>
    </w:p>
    <w:p w14:paraId="030D1618" w14:textId="77777777" w:rsidR="005F1AE6" w:rsidRPr="001F0C7E" w:rsidRDefault="005F1AE6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28155390" w14:textId="7049D5AB" w:rsidR="00016614" w:rsidRDefault="00EB5CA2" w:rsidP="00D81230">
      <w:pPr>
        <w:pStyle w:val="Bezproreda1"/>
        <w:numPr>
          <w:ilvl w:val="0"/>
          <w:numId w:val="2"/>
        </w:numPr>
        <w:rPr>
          <w:b/>
          <w:sz w:val="22"/>
          <w:szCs w:val="22"/>
        </w:rPr>
      </w:pPr>
      <w:r w:rsidRPr="001F0C7E">
        <w:rPr>
          <w:b/>
          <w:sz w:val="22"/>
          <w:szCs w:val="22"/>
        </w:rPr>
        <w:t>Rok za donošenje odluke o odabiru</w:t>
      </w:r>
      <w:r w:rsidR="00301194">
        <w:rPr>
          <w:b/>
          <w:sz w:val="22"/>
          <w:szCs w:val="22"/>
        </w:rPr>
        <w:t>/</w:t>
      </w:r>
      <w:r w:rsidRPr="001F0C7E">
        <w:rPr>
          <w:b/>
          <w:sz w:val="22"/>
          <w:szCs w:val="22"/>
        </w:rPr>
        <w:t>poništenju (u daljnjem tekstu: odluka)</w:t>
      </w:r>
    </w:p>
    <w:p w14:paraId="553381AC" w14:textId="77777777" w:rsidR="00016614" w:rsidRPr="001F0C7E" w:rsidRDefault="00016614" w:rsidP="006656E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0C7E">
        <w:rPr>
          <w:rFonts w:ascii="Times New Roman" w:hAnsi="Times New Roman" w:cs="Times New Roman"/>
          <w:lang w:val="hr-HR"/>
        </w:rPr>
        <w:t xml:space="preserve">Rok za donošenje </w:t>
      </w:r>
      <w:r w:rsidR="002A31BD" w:rsidRPr="001F0C7E">
        <w:rPr>
          <w:rFonts w:ascii="Times New Roman" w:hAnsi="Times New Roman" w:cs="Times New Roman"/>
          <w:lang w:val="hr-HR"/>
        </w:rPr>
        <w:t>Odluke</w:t>
      </w:r>
      <w:r w:rsidRPr="001F0C7E">
        <w:rPr>
          <w:rFonts w:ascii="Times New Roman" w:hAnsi="Times New Roman" w:cs="Times New Roman"/>
          <w:lang w:val="hr-HR"/>
        </w:rPr>
        <w:t xml:space="preserve"> iznosi </w:t>
      </w:r>
      <w:r w:rsidR="00EB3790" w:rsidRPr="001F0C7E">
        <w:rPr>
          <w:rFonts w:ascii="Times New Roman" w:hAnsi="Times New Roman" w:cs="Times New Roman"/>
          <w:lang w:val="hr-HR"/>
        </w:rPr>
        <w:t>8</w:t>
      </w:r>
      <w:r w:rsidR="00D91925">
        <w:rPr>
          <w:rFonts w:ascii="Times New Roman" w:hAnsi="Times New Roman" w:cs="Times New Roman"/>
          <w:lang w:val="hr-HR"/>
        </w:rPr>
        <w:t xml:space="preserve"> </w:t>
      </w:r>
      <w:r w:rsidRPr="001F0C7E">
        <w:rPr>
          <w:rFonts w:ascii="Times New Roman" w:hAnsi="Times New Roman" w:cs="Times New Roman"/>
          <w:lang w:val="hr-HR"/>
        </w:rPr>
        <w:t>dana od dana isteka roka za dostavu</w:t>
      </w:r>
      <w:r w:rsidR="00D91925">
        <w:rPr>
          <w:rFonts w:ascii="Times New Roman" w:hAnsi="Times New Roman" w:cs="Times New Roman"/>
          <w:lang w:val="hr-HR"/>
        </w:rPr>
        <w:t xml:space="preserve"> </w:t>
      </w:r>
      <w:r w:rsidRPr="001F0C7E">
        <w:rPr>
          <w:rFonts w:ascii="Times New Roman" w:hAnsi="Times New Roman" w:cs="Times New Roman"/>
          <w:lang w:val="hr-HR"/>
        </w:rPr>
        <w:t>ponuda.</w:t>
      </w:r>
      <w:r w:rsidR="00D91925">
        <w:rPr>
          <w:rFonts w:ascii="Times New Roman" w:hAnsi="Times New Roman" w:cs="Times New Roman"/>
          <w:lang w:val="hr-HR"/>
        </w:rPr>
        <w:t xml:space="preserve"> </w:t>
      </w:r>
      <w:r w:rsidR="00220CBE" w:rsidRPr="001F0C7E">
        <w:rPr>
          <w:rFonts w:ascii="Times New Roman" w:hAnsi="Times New Roman" w:cs="Times New Roman"/>
          <w:lang w:val="hr-HR"/>
        </w:rPr>
        <w:t xml:space="preserve">Naručitelj će </w:t>
      </w:r>
      <w:r w:rsidR="00A02EB3" w:rsidRPr="001F0C7E">
        <w:rPr>
          <w:rFonts w:ascii="Times New Roman" w:hAnsi="Times New Roman" w:cs="Times New Roman"/>
          <w:lang w:val="hr-HR"/>
        </w:rPr>
        <w:t>Odluk</w:t>
      </w:r>
      <w:r w:rsidR="003A1D3A" w:rsidRPr="001F0C7E">
        <w:rPr>
          <w:rFonts w:ascii="Times New Roman" w:hAnsi="Times New Roman" w:cs="Times New Roman"/>
          <w:lang w:val="hr-HR"/>
        </w:rPr>
        <w:t>u</w:t>
      </w:r>
      <w:r w:rsidR="00A02EB3" w:rsidRPr="001F0C7E">
        <w:rPr>
          <w:rFonts w:ascii="Times New Roman" w:hAnsi="Times New Roman" w:cs="Times New Roman"/>
          <w:lang w:val="hr-HR"/>
        </w:rPr>
        <w:t xml:space="preserve"> odmah</w:t>
      </w:r>
      <w:r w:rsidR="006441E1" w:rsidRPr="001F0C7E">
        <w:rPr>
          <w:rFonts w:ascii="Times New Roman" w:hAnsi="Times New Roman" w:cs="Times New Roman"/>
          <w:lang w:val="hr-HR"/>
        </w:rPr>
        <w:t xml:space="preserve"> putem elektroničke pošte </w:t>
      </w:r>
      <w:r w:rsidR="003A1D3A" w:rsidRPr="001F0C7E">
        <w:rPr>
          <w:rFonts w:ascii="Times New Roman" w:hAnsi="Times New Roman" w:cs="Times New Roman"/>
          <w:lang w:val="hr-HR"/>
        </w:rPr>
        <w:t>posla</w:t>
      </w:r>
      <w:r w:rsidR="00A02EB3" w:rsidRPr="001F0C7E">
        <w:rPr>
          <w:rFonts w:ascii="Times New Roman" w:hAnsi="Times New Roman" w:cs="Times New Roman"/>
          <w:lang w:val="hr-HR"/>
        </w:rPr>
        <w:t xml:space="preserve">ti svim ponuditeljima koji su dostavili svoju ponudu. </w:t>
      </w:r>
    </w:p>
    <w:p w14:paraId="34028378" w14:textId="77777777" w:rsidR="00EB5CA2" w:rsidRPr="001F0C7E" w:rsidRDefault="00EB5CA2" w:rsidP="006656EC">
      <w:pPr>
        <w:shd w:val="clear" w:color="auto" w:fill="FFFFFF"/>
        <w:spacing w:after="0" w:line="240" w:lineRule="auto"/>
        <w:ind w:left="451" w:right="442" w:firstLine="446"/>
        <w:rPr>
          <w:rFonts w:ascii="Times New Roman" w:hAnsi="Times New Roman" w:cs="Times New Roman"/>
          <w:spacing w:val="-1"/>
          <w:lang w:val="hr-HR"/>
        </w:rPr>
      </w:pPr>
    </w:p>
    <w:p w14:paraId="5F7A6038" w14:textId="77777777" w:rsidR="00016614" w:rsidRDefault="00016614" w:rsidP="00D81230">
      <w:pPr>
        <w:pStyle w:val="Bezproreda1"/>
        <w:numPr>
          <w:ilvl w:val="0"/>
          <w:numId w:val="2"/>
        </w:numPr>
        <w:rPr>
          <w:b/>
          <w:sz w:val="22"/>
          <w:szCs w:val="22"/>
        </w:rPr>
      </w:pPr>
      <w:r w:rsidRPr="001F0C7E">
        <w:rPr>
          <w:b/>
          <w:sz w:val="22"/>
          <w:szCs w:val="22"/>
        </w:rPr>
        <w:t>Rok, način i uvjeti plaćanja</w:t>
      </w:r>
    </w:p>
    <w:p w14:paraId="74CA2513" w14:textId="2DC4444C" w:rsidR="007A36FB" w:rsidRPr="001F0C7E" w:rsidRDefault="00016614" w:rsidP="006656EC">
      <w:pPr>
        <w:pStyle w:val="Bezproreda1"/>
        <w:jc w:val="both"/>
        <w:rPr>
          <w:sz w:val="22"/>
          <w:szCs w:val="22"/>
        </w:rPr>
      </w:pPr>
      <w:r w:rsidRPr="001F0C7E">
        <w:rPr>
          <w:sz w:val="22"/>
          <w:szCs w:val="22"/>
        </w:rPr>
        <w:t xml:space="preserve">Temeljem zaključenog </w:t>
      </w:r>
      <w:r w:rsidR="00DC483E">
        <w:rPr>
          <w:sz w:val="22"/>
          <w:szCs w:val="22"/>
        </w:rPr>
        <w:t>Okvirnog sporazuma</w:t>
      </w:r>
      <w:r w:rsidRPr="001F0C7E">
        <w:rPr>
          <w:sz w:val="22"/>
          <w:szCs w:val="22"/>
        </w:rPr>
        <w:t xml:space="preserve"> o pružanju usluga</w:t>
      </w:r>
      <w:r w:rsidR="00DC483E">
        <w:rPr>
          <w:sz w:val="22"/>
          <w:szCs w:val="22"/>
        </w:rPr>
        <w:t xml:space="preserve"> Naručitelj pružatelju usluga izdaje narudžbenicu</w:t>
      </w:r>
      <w:r w:rsidRPr="001F0C7E">
        <w:rPr>
          <w:sz w:val="22"/>
          <w:szCs w:val="22"/>
        </w:rPr>
        <w:t xml:space="preserve">, </w:t>
      </w:r>
      <w:r w:rsidR="00335DF2" w:rsidRPr="001F0C7E">
        <w:rPr>
          <w:sz w:val="22"/>
          <w:szCs w:val="22"/>
        </w:rPr>
        <w:t xml:space="preserve">a nakon </w:t>
      </w:r>
      <w:r w:rsidR="00D91925">
        <w:rPr>
          <w:sz w:val="22"/>
          <w:szCs w:val="22"/>
        </w:rPr>
        <w:t xml:space="preserve">provedene usluge, </w:t>
      </w:r>
      <w:r w:rsidR="0018247E" w:rsidRPr="001F0C7E">
        <w:rPr>
          <w:sz w:val="22"/>
          <w:szCs w:val="22"/>
        </w:rPr>
        <w:t xml:space="preserve">Pružatelj usluga će ispostaviti </w:t>
      </w:r>
      <w:proofErr w:type="spellStart"/>
      <w:r w:rsidR="00286965">
        <w:rPr>
          <w:sz w:val="22"/>
          <w:szCs w:val="22"/>
        </w:rPr>
        <w:t>eR</w:t>
      </w:r>
      <w:r w:rsidR="0018247E" w:rsidRPr="001F0C7E">
        <w:rPr>
          <w:sz w:val="22"/>
          <w:szCs w:val="22"/>
        </w:rPr>
        <w:t>račun</w:t>
      </w:r>
      <w:proofErr w:type="spellEnd"/>
      <w:r w:rsidR="0018247E" w:rsidRPr="001F0C7E">
        <w:rPr>
          <w:sz w:val="22"/>
          <w:szCs w:val="22"/>
        </w:rPr>
        <w:t>.</w:t>
      </w:r>
      <w:r w:rsidR="00D91925">
        <w:rPr>
          <w:sz w:val="22"/>
          <w:szCs w:val="22"/>
        </w:rPr>
        <w:t xml:space="preserve"> </w:t>
      </w:r>
      <w:r w:rsidR="00510758" w:rsidRPr="001F0C7E">
        <w:rPr>
          <w:sz w:val="22"/>
          <w:szCs w:val="22"/>
        </w:rPr>
        <w:t xml:space="preserve">Naručitelj će nakon provjere računa i prateće dokumentacije </w:t>
      </w:r>
      <w:r w:rsidR="00D81230">
        <w:rPr>
          <w:sz w:val="22"/>
          <w:szCs w:val="22"/>
        </w:rPr>
        <w:t>izvršiti plaćanje u roku od 30</w:t>
      </w:r>
      <w:r w:rsidR="00510758" w:rsidRPr="001F0C7E">
        <w:rPr>
          <w:sz w:val="22"/>
          <w:szCs w:val="22"/>
        </w:rPr>
        <w:t xml:space="preserve"> dana od dana zaprimanja </w:t>
      </w:r>
      <w:proofErr w:type="spellStart"/>
      <w:r w:rsidR="00286965">
        <w:rPr>
          <w:sz w:val="22"/>
          <w:szCs w:val="22"/>
        </w:rPr>
        <w:t>eR</w:t>
      </w:r>
      <w:r w:rsidR="00510758" w:rsidRPr="001F0C7E">
        <w:rPr>
          <w:sz w:val="22"/>
          <w:szCs w:val="22"/>
        </w:rPr>
        <w:t>ačuna</w:t>
      </w:r>
      <w:proofErr w:type="spellEnd"/>
      <w:r w:rsidR="00510758" w:rsidRPr="001F0C7E">
        <w:rPr>
          <w:sz w:val="22"/>
          <w:szCs w:val="22"/>
        </w:rPr>
        <w:t>.</w:t>
      </w:r>
    </w:p>
    <w:p w14:paraId="522E00DE" w14:textId="77777777" w:rsidR="00C65227" w:rsidRDefault="00C65227" w:rsidP="006656EC">
      <w:pPr>
        <w:pStyle w:val="Bezproreda1"/>
        <w:jc w:val="both"/>
        <w:rPr>
          <w:sz w:val="22"/>
          <w:szCs w:val="22"/>
        </w:rPr>
      </w:pPr>
    </w:p>
    <w:p w14:paraId="49E41CEA" w14:textId="77777777" w:rsidR="00510758" w:rsidRPr="001F0C7E" w:rsidRDefault="00510758" w:rsidP="00C07354">
      <w:pPr>
        <w:spacing w:after="0"/>
        <w:ind w:right="-2"/>
        <w:rPr>
          <w:rFonts w:ascii="Times New Roman" w:hAnsi="Times New Roman" w:cs="Times New Roman"/>
          <w:b/>
          <w:lang w:val="hr-HR"/>
        </w:rPr>
      </w:pPr>
    </w:p>
    <w:p w14:paraId="4F3615CC" w14:textId="7C3D4CD0" w:rsidR="00272563" w:rsidRDefault="00D91925" w:rsidP="00AD1485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RAVNATELJ KULTURNOG CENTRA OSIJEK</w:t>
      </w:r>
      <w:r w:rsidR="007C3484">
        <w:rPr>
          <w:rFonts w:ascii="Times New Roman" w:hAnsi="Times New Roman" w:cs="Times New Roman"/>
          <w:b/>
          <w:lang w:val="hr-HR"/>
        </w:rPr>
        <w:t>:</w:t>
      </w:r>
    </w:p>
    <w:p w14:paraId="53D140CE" w14:textId="77777777" w:rsidR="00136D8B" w:rsidRDefault="00136D8B" w:rsidP="00AD1485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lang w:val="hr-HR"/>
        </w:rPr>
      </w:pPr>
    </w:p>
    <w:p w14:paraId="3BBD14F5" w14:textId="51DF85C6" w:rsidR="00136D8B" w:rsidRPr="00B55F75" w:rsidRDefault="00136D8B" w:rsidP="00AD1485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Ivan Kristijan Majić</w:t>
      </w:r>
    </w:p>
    <w:sectPr w:rsidR="00136D8B" w:rsidRPr="00B55F75" w:rsidSect="004F5D9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1418" w:left="1418" w:header="709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823A" w14:textId="77777777" w:rsidR="004F5D9C" w:rsidRDefault="004F5D9C" w:rsidP="00A45D07">
      <w:pPr>
        <w:spacing w:after="0" w:line="240" w:lineRule="auto"/>
      </w:pPr>
      <w:r>
        <w:separator/>
      </w:r>
    </w:p>
  </w:endnote>
  <w:endnote w:type="continuationSeparator" w:id="0">
    <w:p w14:paraId="1DB0D33D" w14:textId="77777777" w:rsidR="004F5D9C" w:rsidRDefault="004F5D9C" w:rsidP="00A4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8F9" w14:textId="77777777" w:rsidR="006F127C" w:rsidRDefault="004E1521" w:rsidP="004E1521">
    <w:pPr>
      <w:pStyle w:val="Zaglavlje"/>
      <w:tabs>
        <w:tab w:val="clear" w:pos="4536"/>
        <w:tab w:val="center" w:pos="4535"/>
      </w:tabs>
      <w:rPr>
        <w:sz w:val="16"/>
        <w:szCs w:val="16"/>
      </w:rPr>
    </w:pPr>
    <w:r>
      <w:rPr>
        <w:sz w:val="16"/>
        <w:szCs w:val="16"/>
      </w:rPr>
      <w:tab/>
    </w:r>
  </w:p>
  <w:p w14:paraId="6B304F35" w14:textId="558C30F2" w:rsidR="003C649C" w:rsidRPr="004E1521" w:rsidRDefault="003C649C" w:rsidP="004E1521">
    <w:pPr>
      <w:jc w:val="center"/>
      <w:rPr>
        <w:rFonts w:ascii="Arial" w:hAnsi="Arial" w:cs="Arial"/>
        <w:b/>
        <w:color w:val="1F497D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5196" w14:textId="77777777" w:rsidR="003C649C" w:rsidRDefault="003C649C" w:rsidP="008B2DDC">
    <w:pPr>
      <w:tabs>
        <w:tab w:val="left" w:pos="2190"/>
        <w:tab w:val="right" w:pos="9070"/>
      </w:tabs>
      <w:spacing w:after="0" w:line="240" w:lineRule="auto"/>
      <w:jc w:val="right"/>
      <w:rPr>
        <w:b/>
        <w:color w:val="002060"/>
        <w:sz w:val="20"/>
      </w:rPr>
    </w:pPr>
    <w:r w:rsidRPr="008B2DDC">
      <w:rPr>
        <w:b/>
        <w:color w:val="002060"/>
        <w:sz w:val="20"/>
      </w:rPr>
      <w:t xml:space="preserve">Sadržaj ovog Poziva isključiva je odgovornost </w:t>
    </w:r>
  </w:p>
  <w:p w14:paraId="54FBEA64" w14:textId="77777777" w:rsidR="003C649C" w:rsidRDefault="003C649C" w:rsidP="008B2DDC">
    <w:pPr>
      <w:tabs>
        <w:tab w:val="left" w:pos="2190"/>
        <w:tab w:val="right" w:pos="9070"/>
      </w:tabs>
      <w:spacing w:after="0" w:line="240" w:lineRule="auto"/>
      <w:jc w:val="right"/>
      <w:rPr>
        <w:b/>
        <w:color w:val="002060"/>
        <w:sz w:val="20"/>
      </w:rPr>
    </w:pPr>
    <w:r>
      <w:rPr>
        <w:b/>
        <w:color w:val="002060"/>
        <w:sz w:val="20"/>
      </w:rPr>
      <w:t>Kulturnog centra Osijek</w:t>
    </w:r>
  </w:p>
  <w:p w14:paraId="5F5BE4C1" w14:textId="77777777" w:rsidR="003C649C" w:rsidRPr="008B2DDC" w:rsidRDefault="003C649C" w:rsidP="008B2DDC">
    <w:pPr>
      <w:tabs>
        <w:tab w:val="left" w:pos="2190"/>
        <w:tab w:val="right" w:pos="9070"/>
      </w:tabs>
      <w:spacing w:after="0" w:line="240" w:lineRule="auto"/>
      <w:jc w:val="right"/>
      <w:rPr>
        <w:b/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86DC" w14:textId="77777777" w:rsidR="004F5D9C" w:rsidRDefault="004F5D9C" w:rsidP="00A45D07">
      <w:pPr>
        <w:spacing w:after="0" w:line="240" w:lineRule="auto"/>
      </w:pPr>
      <w:r>
        <w:separator/>
      </w:r>
    </w:p>
  </w:footnote>
  <w:footnote w:type="continuationSeparator" w:id="0">
    <w:p w14:paraId="121B636D" w14:textId="77777777" w:rsidR="004F5D9C" w:rsidRDefault="004F5D9C" w:rsidP="00A4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FD58" w14:textId="77777777" w:rsidR="00AE3012" w:rsidRPr="0003019E" w:rsidRDefault="00AE3012" w:rsidP="00AE3012">
    <w:pPr>
      <w:pStyle w:val="Zaglavlje"/>
      <w:tabs>
        <w:tab w:val="center" w:pos="2977"/>
      </w:tabs>
      <w:rPr>
        <w:noProof/>
        <w:sz w:val="32"/>
      </w:rPr>
    </w:pPr>
    <w:r>
      <w:rPr>
        <w:noProof/>
        <w:sz w:val="32"/>
        <w:lang w:val="hr-HR" w:eastAsia="hr-HR"/>
      </w:rPr>
      <w:drawing>
        <wp:inline distT="0" distB="0" distL="0" distR="0" wp14:anchorId="4D5FAE81" wp14:editId="6AB66CCB">
          <wp:extent cx="533400" cy="409575"/>
          <wp:effectExtent l="19050" t="0" r="0" b="0"/>
          <wp:docPr id="114" name="Slika 2" descr="http://markojovanovac.com/images/KaCe/KaCe_103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markojovanovac.com/images/KaCe/KaCe_103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019E">
      <w:rPr>
        <w:rFonts w:ascii="Times New Roman" w:hAnsi="Times New Roman"/>
        <w:noProof/>
        <w:sz w:val="32"/>
      </w:rPr>
      <w:t xml:space="preserve"> </w:t>
    </w:r>
    <w:r w:rsidRPr="0003019E">
      <w:rPr>
        <w:noProof/>
        <w:sz w:val="32"/>
      </w:rPr>
      <w:tab/>
    </w:r>
  </w:p>
  <w:p w14:paraId="04F209AA" w14:textId="77777777" w:rsidR="00AE3012" w:rsidRPr="0003019E" w:rsidRDefault="00AE3012" w:rsidP="00AE3012">
    <w:pPr>
      <w:pStyle w:val="Zaglavlje"/>
      <w:tabs>
        <w:tab w:val="center" w:pos="2977"/>
      </w:tabs>
      <w:rPr>
        <w:rFonts w:ascii="Times New Roman" w:hAnsi="Times New Roman"/>
        <w:noProof/>
        <w:sz w:val="28"/>
      </w:rPr>
    </w:pPr>
    <w:r w:rsidRPr="00A4213F">
      <w:rPr>
        <w:rFonts w:ascii="Arial" w:hAnsi="Arial" w:cs="Arial"/>
        <w:b/>
        <w:sz w:val="20"/>
      </w:rPr>
      <w:t>KULTURNI CENTAR OSIJEK</w:t>
    </w:r>
  </w:p>
  <w:p w14:paraId="5469796D" w14:textId="77777777" w:rsidR="00AE3012" w:rsidRPr="0003019E" w:rsidRDefault="00AE3012" w:rsidP="00AE3012">
    <w:pPr>
      <w:pStyle w:val="Zaglavlje"/>
      <w:tabs>
        <w:tab w:val="clear" w:pos="4536"/>
        <w:tab w:val="clear" w:pos="9072"/>
        <w:tab w:val="center" w:pos="6980"/>
        <w:tab w:val="right" w:pos="10240"/>
      </w:tabs>
      <w:rPr>
        <w:rFonts w:ascii="Arial" w:hAnsi="Arial" w:cs="Arial"/>
        <w:b/>
        <w:sz w:val="20"/>
      </w:rPr>
    </w:pPr>
    <w:r w:rsidRPr="00A4213F">
      <w:rPr>
        <w:rFonts w:ascii="Arial" w:hAnsi="Arial" w:cs="Arial"/>
        <w:b/>
        <w:sz w:val="20"/>
      </w:rPr>
      <w:t>KNEZA TRPIMIRA 2/A</w:t>
    </w:r>
    <w:r w:rsidRPr="0003019E">
      <w:rPr>
        <w:rFonts w:ascii="Arial" w:hAnsi="Arial" w:cs="Arial"/>
        <w:b/>
        <w:sz w:val="20"/>
      </w:rPr>
      <w:t xml:space="preserve"> </w:t>
    </w:r>
    <w:r w:rsidRPr="00A4213F">
      <w:rPr>
        <w:rFonts w:ascii="Arial" w:hAnsi="Arial" w:cs="Arial"/>
        <w:b/>
        <w:sz w:val="20"/>
      </w:rPr>
      <w:t>31000 OSIJEK</w:t>
    </w:r>
    <w:r w:rsidRPr="0003019E">
      <w:rPr>
        <w:rFonts w:ascii="Arial" w:hAnsi="Arial" w:cs="Arial"/>
        <w:b/>
        <w:sz w:val="20"/>
      </w:rPr>
      <w:t xml:space="preserve"> </w:t>
    </w:r>
  </w:p>
  <w:p w14:paraId="6D642D0D" w14:textId="77777777" w:rsidR="00AE3012" w:rsidRPr="00AE3012" w:rsidRDefault="00AE3012" w:rsidP="00AE3012">
    <w:pPr>
      <w:pStyle w:val="Zaglavlje"/>
      <w:tabs>
        <w:tab w:val="center" w:pos="2977"/>
      </w:tabs>
      <w:rPr>
        <w:b/>
        <w:bCs/>
        <w:color w:val="2E74B5"/>
        <w:szCs w:val="21"/>
      </w:rPr>
    </w:pPr>
    <w:r w:rsidRPr="00A4213F">
      <w:rPr>
        <w:rFonts w:ascii="Arial" w:hAnsi="Arial" w:cs="Arial"/>
        <w:b/>
        <w:sz w:val="20"/>
      </w:rPr>
      <w:t>OIB 32129097612</w:t>
    </w:r>
    <w:r w:rsidRPr="0003019E">
      <w:rPr>
        <w:rFonts w:ascii="Arial" w:hAnsi="Arial" w:cs="Arial"/>
        <w:b/>
        <w:sz w:val="20"/>
      </w:rPr>
      <w:t xml:space="preserve"> </w:t>
    </w:r>
  </w:p>
  <w:p w14:paraId="37213F7D" w14:textId="77777777" w:rsidR="00AE3012" w:rsidRDefault="00AE301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15B2" w14:textId="77777777" w:rsidR="003C649C" w:rsidRDefault="003C649C" w:rsidP="003318A1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270CF270" wp14:editId="36BD7C58">
          <wp:extent cx="4800600" cy="1230638"/>
          <wp:effectExtent l="0" t="0" r="0" b="762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16" b="32626"/>
                  <a:stretch/>
                </pic:blipFill>
                <pic:spPr bwMode="auto">
                  <a:xfrm>
                    <a:off x="0" y="0"/>
                    <a:ext cx="4817530" cy="12349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D639B5" w14:textId="77777777" w:rsidR="003C649C" w:rsidRPr="003318A1" w:rsidRDefault="003C649C" w:rsidP="003318A1">
    <w:pPr>
      <w:pStyle w:val="Zaglavlje"/>
      <w:jc w:val="center"/>
      <w:rPr>
        <w:b/>
        <w:color w:val="002060"/>
        <w:sz w:val="20"/>
      </w:rPr>
    </w:pPr>
    <w:r w:rsidRPr="003318A1">
      <w:rPr>
        <w:b/>
        <w:color w:val="002060"/>
        <w:sz w:val="20"/>
      </w:rPr>
      <w:t>Projekt je sufinancirala Europska unija iz Europskog socijalnog fonda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35F"/>
    <w:multiLevelType w:val="hybridMultilevel"/>
    <w:tmpl w:val="9BA24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1F18"/>
    <w:multiLevelType w:val="hybridMultilevel"/>
    <w:tmpl w:val="1368D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91724"/>
    <w:multiLevelType w:val="hybridMultilevel"/>
    <w:tmpl w:val="A2F89142"/>
    <w:lvl w:ilvl="0" w:tplc="41A48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777"/>
    <w:multiLevelType w:val="hybridMultilevel"/>
    <w:tmpl w:val="95205698"/>
    <w:lvl w:ilvl="0" w:tplc="D402DD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3114"/>
    <w:multiLevelType w:val="hybridMultilevel"/>
    <w:tmpl w:val="03DC62A0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72DE"/>
    <w:multiLevelType w:val="hybridMultilevel"/>
    <w:tmpl w:val="F4A62988"/>
    <w:lvl w:ilvl="0" w:tplc="751AD7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D60C0B"/>
    <w:multiLevelType w:val="hybridMultilevel"/>
    <w:tmpl w:val="1206B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B58AD"/>
    <w:multiLevelType w:val="hybridMultilevel"/>
    <w:tmpl w:val="E4F2A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70D25"/>
    <w:multiLevelType w:val="hybridMultilevel"/>
    <w:tmpl w:val="42727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F25A5"/>
    <w:multiLevelType w:val="hybridMultilevel"/>
    <w:tmpl w:val="C810C83E"/>
    <w:lvl w:ilvl="0" w:tplc="D826B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073F36"/>
    <w:multiLevelType w:val="hybridMultilevel"/>
    <w:tmpl w:val="02920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372D"/>
    <w:multiLevelType w:val="hybridMultilevel"/>
    <w:tmpl w:val="084ED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A5E71"/>
    <w:multiLevelType w:val="hybridMultilevel"/>
    <w:tmpl w:val="9ADA0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A5D7A"/>
    <w:multiLevelType w:val="hybridMultilevel"/>
    <w:tmpl w:val="AEDEF7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60820"/>
    <w:multiLevelType w:val="hybridMultilevel"/>
    <w:tmpl w:val="FF32DBA6"/>
    <w:lvl w:ilvl="0" w:tplc="19F42C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50550"/>
    <w:multiLevelType w:val="hybridMultilevel"/>
    <w:tmpl w:val="9B84BE1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2159B"/>
    <w:multiLevelType w:val="hybridMultilevel"/>
    <w:tmpl w:val="2A4E5222"/>
    <w:lvl w:ilvl="0" w:tplc="BDD4FF98">
      <w:numFmt w:val="bullet"/>
      <w:lvlText w:val="-"/>
      <w:lvlJc w:val="left"/>
      <w:pPr>
        <w:ind w:left="360" w:hanging="360"/>
      </w:pPr>
      <w:rPr>
        <w:rFonts w:ascii="Swis721 BT" w:eastAsia="Times New Roman" w:hAnsi="Swis721 B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F7E78"/>
    <w:multiLevelType w:val="hybridMultilevel"/>
    <w:tmpl w:val="176CE4AA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B19F6"/>
    <w:multiLevelType w:val="hybridMultilevel"/>
    <w:tmpl w:val="57DC06A6"/>
    <w:lvl w:ilvl="0" w:tplc="BDD4FF98">
      <w:numFmt w:val="bullet"/>
      <w:lvlText w:val="-"/>
      <w:lvlJc w:val="left"/>
      <w:pPr>
        <w:ind w:left="1068" w:hanging="360"/>
      </w:pPr>
      <w:rPr>
        <w:rFonts w:ascii="Swis721 BT" w:eastAsia="Times New Roman" w:hAnsi="Swis721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4366EA3"/>
    <w:multiLevelType w:val="hybridMultilevel"/>
    <w:tmpl w:val="9E1882C2"/>
    <w:lvl w:ilvl="0" w:tplc="8C0086F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B7587"/>
    <w:multiLevelType w:val="hybridMultilevel"/>
    <w:tmpl w:val="F74E1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46F64"/>
    <w:multiLevelType w:val="hybridMultilevel"/>
    <w:tmpl w:val="2C0AD11C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091410"/>
    <w:multiLevelType w:val="hybridMultilevel"/>
    <w:tmpl w:val="C1C8A1A6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D5248"/>
    <w:multiLevelType w:val="hybridMultilevel"/>
    <w:tmpl w:val="3572E8EE"/>
    <w:lvl w:ilvl="0" w:tplc="55B20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73DFD"/>
    <w:multiLevelType w:val="hybridMultilevel"/>
    <w:tmpl w:val="8DA67E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726962"/>
    <w:multiLevelType w:val="hybridMultilevel"/>
    <w:tmpl w:val="26587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02E83"/>
    <w:multiLevelType w:val="hybridMultilevel"/>
    <w:tmpl w:val="B36012EA"/>
    <w:lvl w:ilvl="0" w:tplc="D402DD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D02D6"/>
    <w:multiLevelType w:val="hybridMultilevel"/>
    <w:tmpl w:val="AB3E1652"/>
    <w:lvl w:ilvl="0" w:tplc="BDD4FF98">
      <w:numFmt w:val="bullet"/>
      <w:lvlText w:val="-"/>
      <w:lvlJc w:val="left"/>
      <w:pPr>
        <w:ind w:left="360" w:hanging="360"/>
      </w:pPr>
      <w:rPr>
        <w:rFonts w:ascii="Swis721 BT" w:eastAsia="Times New Roman" w:hAnsi="Swis721 BT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9A26E0"/>
    <w:multiLevelType w:val="hybridMultilevel"/>
    <w:tmpl w:val="0EEA9350"/>
    <w:lvl w:ilvl="0" w:tplc="377E60A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47F78"/>
    <w:multiLevelType w:val="hybridMultilevel"/>
    <w:tmpl w:val="E68AC97C"/>
    <w:lvl w:ilvl="0" w:tplc="5D2E0FDC">
      <w:numFmt w:val="bullet"/>
      <w:lvlText w:val="-"/>
      <w:lvlJc w:val="left"/>
      <w:pPr>
        <w:ind w:left="4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0" w15:restartNumberingAfterBreak="0">
    <w:nsid w:val="528D2098"/>
    <w:multiLevelType w:val="hybridMultilevel"/>
    <w:tmpl w:val="30220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D7BC1"/>
    <w:multiLevelType w:val="hybridMultilevel"/>
    <w:tmpl w:val="03309816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D506A"/>
    <w:multiLevelType w:val="hybridMultilevel"/>
    <w:tmpl w:val="7A185C48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E710A"/>
    <w:multiLevelType w:val="hybridMultilevel"/>
    <w:tmpl w:val="46C2D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D699D"/>
    <w:multiLevelType w:val="hybridMultilevel"/>
    <w:tmpl w:val="82F80730"/>
    <w:lvl w:ilvl="0" w:tplc="764846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6656D4"/>
    <w:multiLevelType w:val="hybridMultilevel"/>
    <w:tmpl w:val="AA54CF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7829EB"/>
    <w:multiLevelType w:val="multilevel"/>
    <w:tmpl w:val="77101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6790FA6"/>
    <w:multiLevelType w:val="multilevel"/>
    <w:tmpl w:val="B8FAC760"/>
    <w:lvl w:ilvl="0">
      <w:start w:val="1"/>
      <w:numFmt w:val="decimal"/>
      <w:pStyle w:val="Naslov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7FB5E5D"/>
    <w:multiLevelType w:val="multilevel"/>
    <w:tmpl w:val="BE123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BBA7DC3"/>
    <w:multiLevelType w:val="hybridMultilevel"/>
    <w:tmpl w:val="F190D0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720D95"/>
    <w:multiLevelType w:val="hybridMultilevel"/>
    <w:tmpl w:val="215AFA46"/>
    <w:lvl w:ilvl="0" w:tplc="EF5E93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A05DB2"/>
    <w:multiLevelType w:val="hybridMultilevel"/>
    <w:tmpl w:val="96220884"/>
    <w:lvl w:ilvl="0" w:tplc="D826B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BA47BD"/>
    <w:multiLevelType w:val="hybridMultilevel"/>
    <w:tmpl w:val="25E8A7EE"/>
    <w:lvl w:ilvl="0" w:tplc="7A66179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67C46BF"/>
    <w:multiLevelType w:val="hybridMultilevel"/>
    <w:tmpl w:val="00A2AF44"/>
    <w:lvl w:ilvl="0" w:tplc="D826B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FC7A4B"/>
    <w:multiLevelType w:val="hybridMultilevel"/>
    <w:tmpl w:val="B9B036C2"/>
    <w:lvl w:ilvl="0" w:tplc="3BA0B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76D82"/>
    <w:multiLevelType w:val="hybridMultilevel"/>
    <w:tmpl w:val="FD66C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42CAF"/>
    <w:multiLevelType w:val="hybridMultilevel"/>
    <w:tmpl w:val="9BA69FE0"/>
    <w:lvl w:ilvl="0" w:tplc="242C16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1014F"/>
    <w:multiLevelType w:val="hybridMultilevel"/>
    <w:tmpl w:val="50624F0C"/>
    <w:lvl w:ilvl="0" w:tplc="F7F88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A527F"/>
    <w:multiLevelType w:val="hybridMultilevel"/>
    <w:tmpl w:val="49525EC2"/>
    <w:lvl w:ilvl="0" w:tplc="E430B3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98928">
    <w:abstractNumId w:val="37"/>
  </w:num>
  <w:num w:numId="2" w16cid:durableId="732392647">
    <w:abstractNumId w:val="36"/>
  </w:num>
  <w:num w:numId="3" w16cid:durableId="795828163">
    <w:abstractNumId w:val="27"/>
  </w:num>
  <w:num w:numId="4" w16cid:durableId="854540125">
    <w:abstractNumId w:val="16"/>
  </w:num>
  <w:num w:numId="5" w16cid:durableId="819351048">
    <w:abstractNumId w:val="18"/>
  </w:num>
  <w:num w:numId="6" w16cid:durableId="1227836632">
    <w:abstractNumId w:val="48"/>
  </w:num>
  <w:num w:numId="7" w16cid:durableId="870729667">
    <w:abstractNumId w:val="38"/>
  </w:num>
  <w:num w:numId="8" w16cid:durableId="1787197251">
    <w:abstractNumId w:val="34"/>
  </w:num>
  <w:num w:numId="9" w16cid:durableId="499466564">
    <w:abstractNumId w:val="20"/>
  </w:num>
  <w:num w:numId="10" w16cid:durableId="173111784">
    <w:abstractNumId w:val="30"/>
  </w:num>
  <w:num w:numId="11" w16cid:durableId="1258251124">
    <w:abstractNumId w:val="40"/>
  </w:num>
  <w:num w:numId="12" w16cid:durableId="137573523">
    <w:abstractNumId w:val="19"/>
  </w:num>
  <w:num w:numId="13" w16cid:durableId="1856259902">
    <w:abstractNumId w:val="33"/>
  </w:num>
  <w:num w:numId="14" w16cid:durableId="1442795259">
    <w:abstractNumId w:val="24"/>
  </w:num>
  <w:num w:numId="15" w16cid:durableId="691422145">
    <w:abstractNumId w:val="0"/>
  </w:num>
  <w:num w:numId="16" w16cid:durableId="1304777522">
    <w:abstractNumId w:val="43"/>
  </w:num>
  <w:num w:numId="17" w16cid:durableId="584532558">
    <w:abstractNumId w:val="4"/>
  </w:num>
  <w:num w:numId="18" w16cid:durableId="902445415">
    <w:abstractNumId w:val="17"/>
  </w:num>
  <w:num w:numId="19" w16cid:durableId="999768526">
    <w:abstractNumId w:val="9"/>
  </w:num>
  <w:num w:numId="20" w16cid:durableId="269045818">
    <w:abstractNumId w:val="41"/>
  </w:num>
  <w:num w:numId="21" w16cid:durableId="46759497">
    <w:abstractNumId w:val="32"/>
  </w:num>
  <w:num w:numId="22" w16cid:durableId="1544517818">
    <w:abstractNumId w:val="31"/>
  </w:num>
  <w:num w:numId="23" w16cid:durableId="1587566873">
    <w:abstractNumId w:val="22"/>
  </w:num>
  <w:num w:numId="24" w16cid:durableId="1646154376">
    <w:abstractNumId w:val="21"/>
  </w:num>
  <w:num w:numId="25" w16cid:durableId="1509515267">
    <w:abstractNumId w:val="26"/>
  </w:num>
  <w:num w:numId="26" w16cid:durableId="745688685">
    <w:abstractNumId w:val="3"/>
  </w:num>
  <w:num w:numId="27" w16cid:durableId="1894385319">
    <w:abstractNumId w:val="11"/>
  </w:num>
  <w:num w:numId="28" w16cid:durableId="1162233368">
    <w:abstractNumId w:val="6"/>
  </w:num>
  <w:num w:numId="29" w16cid:durableId="477722017">
    <w:abstractNumId w:val="35"/>
  </w:num>
  <w:num w:numId="30" w16cid:durableId="1159074845">
    <w:abstractNumId w:val="1"/>
  </w:num>
  <w:num w:numId="31" w16cid:durableId="1525943702">
    <w:abstractNumId w:val="12"/>
  </w:num>
  <w:num w:numId="32" w16cid:durableId="560142893">
    <w:abstractNumId w:val="28"/>
  </w:num>
  <w:num w:numId="33" w16cid:durableId="1971665184">
    <w:abstractNumId w:val="25"/>
  </w:num>
  <w:num w:numId="34" w16cid:durableId="1825851128">
    <w:abstractNumId w:val="13"/>
  </w:num>
  <w:num w:numId="35" w16cid:durableId="1608583199">
    <w:abstractNumId w:val="45"/>
  </w:num>
  <w:num w:numId="36" w16cid:durableId="1884629523">
    <w:abstractNumId w:val="14"/>
  </w:num>
  <w:num w:numId="37" w16cid:durableId="1651134521">
    <w:abstractNumId w:val="42"/>
  </w:num>
  <w:num w:numId="38" w16cid:durableId="1778602892">
    <w:abstractNumId w:val="15"/>
  </w:num>
  <w:num w:numId="39" w16cid:durableId="269817406">
    <w:abstractNumId w:val="46"/>
  </w:num>
  <w:num w:numId="40" w16cid:durableId="1788811190">
    <w:abstractNumId w:val="23"/>
  </w:num>
  <w:num w:numId="41" w16cid:durableId="944338332">
    <w:abstractNumId w:val="2"/>
  </w:num>
  <w:num w:numId="42" w16cid:durableId="2002586414">
    <w:abstractNumId w:val="44"/>
  </w:num>
  <w:num w:numId="43" w16cid:durableId="829757613">
    <w:abstractNumId w:val="29"/>
  </w:num>
  <w:num w:numId="44" w16cid:durableId="480271703">
    <w:abstractNumId w:val="7"/>
  </w:num>
  <w:num w:numId="45" w16cid:durableId="1667781310">
    <w:abstractNumId w:val="5"/>
  </w:num>
  <w:num w:numId="46" w16cid:durableId="18094886">
    <w:abstractNumId w:val="47"/>
  </w:num>
  <w:num w:numId="47" w16cid:durableId="931938481">
    <w:abstractNumId w:val="39"/>
  </w:num>
  <w:num w:numId="48" w16cid:durableId="1346977031">
    <w:abstractNumId w:val="10"/>
  </w:num>
  <w:num w:numId="49" w16cid:durableId="1943411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2D"/>
    <w:rsid w:val="0000746A"/>
    <w:rsid w:val="00010CCB"/>
    <w:rsid w:val="00016614"/>
    <w:rsid w:val="0002165E"/>
    <w:rsid w:val="00025EF6"/>
    <w:rsid w:val="00025EF8"/>
    <w:rsid w:val="00030267"/>
    <w:rsid w:val="0003121B"/>
    <w:rsid w:val="00032F10"/>
    <w:rsid w:val="0003483D"/>
    <w:rsid w:val="000351DD"/>
    <w:rsid w:val="00041BEF"/>
    <w:rsid w:val="000423BB"/>
    <w:rsid w:val="0006745C"/>
    <w:rsid w:val="00067CD9"/>
    <w:rsid w:val="00072665"/>
    <w:rsid w:val="00075795"/>
    <w:rsid w:val="00075CC7"/>
    <w:rsid w:val="000816D6"/>
    <w:rsid w:val="000830D9"/>
    <w:rsid w:val="00083C65"/>
    <w:rsid w:val="0008516D"/>
    <w:rsid w:val="00085507"/>
    <w:rsid w:val="000870B8"/>
    <w:rsid w:val="00090050"/>
    <w:rsid w:val="00090D67"/>
    <w:rsid w:val="000959F3"/>
    <w:rsid w:val="00097360"/>
    <w:rsid w:val="000A00EA"/>
    <w:rsid w:val="000A3D66"/>
    <w:rsid w:val="000A44BC"/>
    <w:rsid w:val="000A47FE"/>
    <w:rsid w:val="000A5DE6"/>
    <w:rsid w:val="000A6AC6"/>
    <w:rsid w:val="000A71EB"/>
    <w:rsid w:val="000A7A57"/>
    <w:rsid w:val="000B4D6E"/>
    <w:rsid w:val="000B654E"/>
    <w:rsid w:val="000C3FF0"/>
    <w:rsid w:val="000C79EA"/>
    <w:rsid w:val="000D1DFA"/>
    <w:rsid w:val="000D32EE"/>
    <w:rsid w:val="000E10D9"/>
    <w:rsid w:val="000E28D9"/>
    <w:rsid w:val="000E4666"/>
    <w:rsid w:val="000E558D"/>
    <w:rsid w:val="001003BF"/>
    <w:rsid w:val="001020D7"/>
    <w:rsid w:val="001027BF"/>
    <w:rsid w:val="00103B3F"/>
    <w:rsid w:val="001068B8"/>
    <w:rsid w:val="001071CE"/>
    <w:rsid w:val="0011304B"/>
    <w:rsid w:val="00113D90"/>
    <w:rsid w:val="00116376"/>
    <w:rsid w:val="00120F62"/>
    <w:rsid w:val="00121B25"/>
    <w:rsid w:val="00123DEA"/>
    <w:rsid w:val="0012660D"/>
    <w:rsid w:val="00127BFC"/>
    <w:rsid w:val="00132E07"/>
    <w:rsid w:val="001342D6"/>
    <w:rsid w:val="00136D8B"/>
    <w:rsid w:val="0014175E"/>
    <w:rsid w:val="00144D89"/>
    <w:rsid w:val="00152591"/>
    <w:rsid w:val="00153D5F"/>
    <w:rsid w:val="00157997"/>
    <w:rsid w:val="00157C80"/>
    <w:rsid w:val="00160746"/>
    <w:rsid w:val="00161B74"/>
    <w:rsid w:val="00162D88"/>
    <w:rsid w:val="00166F9A"/>
    <w:rsid w:val="00170CEA"/>
    <w:rsid w:val="00175F98"/>
    <w:rsid w:val="00176135"/>
    <w:rsid w:val="0017722E"/>
    <w:rsid w:val="00180BA4"/>
    <w:rsid w:val="0018247E"/>
    <w:rsid w:val="00182FDB"/>
    <w:rsid w:val="0019189E"/>
    <w:rsid w:val="001A628F"/>
    <w:rsid w:val="001A6F16"/>
    <w:rsid w:val="001B61D6"/>
    <w:rsid w:val="001C2371"/>
    <w:rsid w:val="001C3EE6"/>
    <w:rsid w:val="001F0C7E"/>
    <w:rsid w:val="001F183C"/>
    <w:rsid w:val="001F30F7"/>
    <w:rsid w:val="001F3AF9"/>
    <w:rsid w:val="001F4456"/>
    <w:rsid w:val="00200629"/>
    <w:rsid w:val="00200B13"/>
    <w:rsid w:val="0021336F"/>
    <w:rsid w:val="00214051"/>
    <w:rsid w:val="0022053D"/>
    <w:rsid w:val="00220CBE"/>
    <w:rsid w:val="00220E8E"/>
    <w:rsid w:val="002218CA"/>
    <w:rsid w:val="00225013"/>
    <w:rsid w:val="00226F63"/>
    <w:rsid w:val="00227CFE"/>
    <w:rsid w:val="00230DEE"/>
    <w:rsid w:val="00242CCE"/>
    <w:rsid w:val="00245C9A"/>
    <w:rsid w:val="00246863"/>
    <w:rsid w:val="00256563"/>
    <w:rsid w:val="00261AB6"/>
    <w:rsid w:val="002628C3"/>
    <w:rsid w:val="00266B01"/>
    <w:rsid w:val="00267941"/>
    <w:rsid w:val="002702C6"/>
    <w:rsid w:val="00272563"/>
    <w:rsid w:val="002739BC"/>
    <w:rsid w:val="002758DA"/>
    <w:rsid w:val="002763AF"/>
    <w:rsid w:val="00283B35"/>
    <w:rsid w:val="00286965"/>
    <w:rsid w:val="00295310"/>
    <w:rsid w:val="002A31BD"/>
    <w:rsid w:val="002A3868"/>
    <w:rsid w:val="002A6991"/>
    <w:rsid w:val="002A6A4F"/>
    <w:rsid w:val="002B0343"/>
    <w:rsid w:val="002B0C0B"/>
    <w:rsid w:val="002B5CB1"/>
    <w:rsid w:val="002B76D0"/>
    <w:rsid w:val="002C4601"/>
    <w:rsid w:val="002C6754"/>
    <w:rsid w:val="002C722D"/>
    <w:rsid w:val="002D04CA"/>
    <w:rsid w:val="002D4052"/>
    <w:rsid w:val="002D569D"/>
    <w:rsid w:val="002F63C4"/>
    <w:rsid w:val="002F6495"/>
    <w:rsid w:val="00301194"/>
    <w:rsid w:val="00322599"/>
    <w:rsid w:val="00324D21"/>
    <w:rsid w:val="00324E5B"/>
    <w:rsid w:val="00327779"/>
    <w:rsid w:val="00330CE7"/>
    <w:rsid w:val="003318A1"/>
    <w:rsid w:val="003331B7"/>
    <w:rsid w:val="00334275"/>
    <w:rsid w:val="00335DF2"/>
    <w:rsid w:val="00336CB2"/>
    <w:rsid w:val="0034325A"/>
    <w:rsid w:val="003505C8"/>
    <w:rsid w:val="00362FCA"/>
    <w:rsid w:val="00364CB8"/>
    <w:rsid w:val="00366A28"/>
    <w:rsid w:val="00375852"/>
    <w:rsid w:val="0037609F"/>
    <w:rsid w:val="003820A4"/>
    <w:rsid w:val="0038340C"/>
    <w:rsid w:val="00384803"/>
    <w:rsid w:val="0038483D"/>
    <w:rsid w:val="00387731"/>
    <w:rsid w:val="00390420"/>
    <w:rsid w:val="00391535"/>
    <w:rsid w:val="00393745"/>
    <w:rsid w:val="00394F29"/>
    <w:rsid w:val="00395BB0"/>
    <w:rsid w:val="003978B1"/>
    <w:rsid w:val="003A0776"/>
    <w:rsid w:val="003A15D7"/>
    <w:rsid w:val="003A1D3A"/>
    <w:rsid w:val="003A2682"/>
    <w:rsid w:val="003A4693"/>
    <w:rsid w:val="003A4E7C"/>
    <w:rsid w:val="003A6962"/>
    <w:rsid w:val="003B070F"/>
    <w:rsid w:val="003B29F1"/>
    <w:rsid w:val="003B6D8E"/>
    <w:rsid w:val="003C649C"/>
    <w:rsid w:val="003C7C24"/>
    <w:rsid w:val="003D1833"/>
    <w:rsid w:val="003D1E62"/>
    <w:rsid w:val="003D32F4"/>
    <w:rsid w:val="003D539D"/>
    <w:rsid w:val="003D6E56"/>
    <w:rsid w:val="003E1B7E"/>
    <w:rsid w:val="003F0123"/>
    <w:rsid w:val="00403B2A"/>
    <w:rsid w:val="0041145C"/>
    <w:rsid w:val="004166AF"/>
    <w:rsid w:val="00416DFB"/>
    <w:rsid w:val="00417F64"/>
    <w:rsid w:val="00431523"/>
    <w:rsid w:val="00433461"/>
    <w:rsid w:val="00434DAA"/>
    <w:rsid w:val="004350B4"/>
    <w:rsid w:val="00435ABA"/>
    <w:rsid w:val="00437E53"/>
    <w:rsid w:val="0044124A"/>
    <w:rsid w:val="004422B3"/>
    <w:rsid w:val="004540D9"/>
    <w:rsid w:val="00455C3C"/>
    <w:rsid w:val="00456EC2"/>
    <w:rsid w:val="00457031"/>
    <w:rsid w:val="00467584"/>
    <w:rsid w:val="00476F22"/>
    <w:rsid w:val="00481226"/>
    <w:rsid w:val="00481647"/>
    <w:rsid w:val="00483772"/>
    <w:rsid w:val="00484C35"/>
    <w:rsid w:val="00484EE0"/>
    <w:rsid w:val="00490B93"/>
    <w:rsid w:val="004946E4"/>
    <w:rsid w:val="00495EDE"/>
    <w:rsid w:val="00496118"/>
    <w:rsid w:val="004A3B17"/>
    <w:rsid w:val="004A5FC4"/>
    <w:rsid w:val="004B5208"/>
    <w:rsid w:val="004B6170"/>
    <w:rsid w:val="004B7745"/>
    <w:rsid w:val="004C04CE"/>
    <w:rsid w:val="004C0C52"/>
    <w:rsid w:val="004C48C4"/>
    <w:rsid w:val="004C540C"/>
    <w:rsid w:val="004C58C9"/>
    <w:rsid w:val="004D03F7"/>
    <w:rsid w:val="004D4E4C"/>
    <w:rsid w:val="004E0BE8"/>
    <w:rsid w:val="004E1521"/>
    <w:rsid w:val="004E3719"/>
    <w:rsid w:val="004E3B44"/>
    <w:rsid w:val="004E64E9"/>
    <w:rsid w:val="004F2B82"/>
    <w:rsid w:val="004F2C09"/>
    <w:rsid w:val="004F327A"/>
    <w:rsid w:val="004F464A"/>
    <w:rsid w:val="004F59E1"/>
    <w:rsid w:val="004F5D9C"/>
    <w:rsid w:val="004F76FE"/>
    <w:rsid w:val="00506C53"/>
    <w:rsid w:val="00506DDC"/>
    <w:rsid w:val="00507828"/>
    <w:rsid w:val="00510758"/>
    <w:rsid w:val="0051174A"/>
    <w:rsid w:val="0052442A"/>
    <w:rsid w:val="005250A9"/>
    <w:rsid w:val="0052758A"/>
    <w:rsid w:val="005279EE"/>
    <w:rsid w:val="00530226"/>
    <w:rsid w:val="005323D8"/>
    <w:rsid w:val="00534BDF"/>
    <w:rsid w:val="00540DB4"/>
    <w:rsid w:val="00541F21"/>
    <w:rsid w:val="00544472"/>
    <w:rsid w:val="0055362B"/>
    <w:rsid w:val="00555F37"/>
    <w:rsid w:val="00567BA6"/>
    <w:rsid w:val="00573707"/>
    <w:rsid w:val="005801B8"/>
    <w:rsid w:val="00580281"/>
    <w:rsid w:val="00583E7B"/>
    <w:rsid w:val="00583ECC"/>
    <w:rsid w:val="005A0244"/>
    <w:rsid w:val="005A3B9C"/>
    <w:rsid w:val="005A56C7"/>
    <w:rsid w:val="005B17D2"/>
    <w:rsid w:val="005B1E28"/>
    <w:rsid w:val="005B7938"/>
    <w:rsid w:val="005C3962"/>
    <w:rsid w:val="005C3A7A"/>
    <w:rsid w:val="005C3B09"/>
    <w:rsid w:val="005C4256"/>
    <w:rsid w:val="005C4B3D"/>
    <w:rsid w:val="005C734B"/>
    <w:rsid w:val="005D0DFE"/>
    <w:rsid w:val="005D2BB7"/>
    <w:rsid w:val="005E032B"/>
    <w:rsid w:val="005E3130"/>
    <w:rsid w:val="005E4B17"/>
    <w:rsid w:val="005E6B8E"/>
    <w:rsid w:val="005F1AE6"/>
    <w:rsid w:val="005F1ED0"/>
    <w:rsid w:val="005F4DBA"/>
    <w:rsid w:val="005F7C7B"/>
    <w:rsid w:val="00602933"/>
    <w:rsid w:val="00603BC4"/>
    <w:rsid w:val="00604092"/>
    <w:rsid w:val="006054EA"/>
    <w:rsid w:val="00611EF3"/>
    <w:rsid w:val="0061721C"/>
    <w:rsid w:val="00626776"/>
    <w:rsid w:val="00627C34"/>
    <w:rsid w:val="0063331E"/>
    <w:rsid w:val="0063341C"/>
    <w:rsid w:val="006402B9"/>
    <w:rsid w:val="00640476"/>
    <w:rsid w:val="006416C3"/>
    <w:rsid w:val="00643933"/>
    <w:rsid w:val="006441E1"/>
    <w:rsid w:val="006548FE"/>
    <w:rsid w:val="00662C46"/>
    <w:rsid w:val="006656EC"/>
    <w:rsid w:val="006659C9"/>
    <w:rsid w:val="006703F7"/>
    <w:rsid w:val="0067565C"/>
    <w:rsid w:val="00676251"/>
    <w:rsid w:val="00677C1B"/>
    <w:rsid w:val="00680269"/>
    <w:rsid w:val="00681D3A"/>
    <w:rsid w:val="0068283A"/>
    <w:rsid w:val="00683F4F"/>
    <w:rsid w:val="00684CB3"/>
    <w:rsid w:val="00690862"/>
    <w:rsid w:val="006A16A8"/>
    <w:rsid w:val="006A1742"/>
    <w:rsid w:val="006B06DB"/>
    <w:rsid w:val="006B4A07"/>
    <w:rsid w:val="006C29F0"/>
    <w:rsid w:val="006C4A79"/>
    <w:rsid w:val="006D3625"/>
    <w:rsid w:val="006D4CDF"/>
    <w:rsid w:val="006E2920"/>
    <w:rsid w:val="006E404D"/>
    <w:rsid w:val="006E4183"/>
    <w:rsid w:val="006E50A9"/>
    <w:rsid w:val="006E5A67"/>
    <w:rsid w:val="006F127C"/>
    <w:rsid w:val="006F3B3D"/>
    <w:rsid w:val="006F7470"/>
    <w:rsid w:val="00713CB0"/>
    <w:rsid w:val="00714EA0"/>
    <w:rsid w:val="0072060C"/>
    <w:rsid w:val="0072124F"/>
    <w:rsid w:val="00724850"/>
    <w:rsid w:val="00724F51"/>
    <w:rsid w:val="00731BF1"/>
    <w:rsid w:val="007330FB"/>
    <w:rsid w:val="00733365"/>
    <w:rsid w:val="007417A0"/>
    <w:rsid w:val="007449FE"/>
    <w:rsid w:val="00744B03"/>
    <w:rsid w:val="00750A21"/>
    <w:rsid w:val="007530BC"/>
    <w:rsid w:val="0075496F"/>
    <w:rsid w:val="0076050D"/>
    <w:rsid w:val="00764883"/>
    <w:rsid w:val="00770B84"/>
    <w:rsid w:val="00771AC5"/>
    <w:rsid w:val="00774140"/>
    <w:rsid w:val="00776C6E"/>
    <w:rsid w:val="00781299"/>
    <w:rsid w:val="00781774"/>
    <w:rsid w:val="007871AE"/>
    <w:rsid w:val="007954BE"/>
    <w:rsid w:val="007A36FB"/>
    <w:rsid w:val="007A4658"/>
    <w:rsid w:val="007A4C53"/>
    <w:rsid w:val="007A5E4D"/>
    <w:rsid w:val="007B0FE1"/>
    <w:rsid w:val="007B1463"/>
    <w:rsid w:val="007B1A02"/>
    <w:rsid w:val="007B1F0F"/>
    <w:rsid w:val="007B7E17"/>
    <w:rsid w:val="007C3484"/>
    <w:rsid w:val="007C66F0"/>
    <w:rsid w:val="007C739E"/>
    <w:rsid w:val="007C7CC6"/>
    <w:rsid w:val="007D1A87"/>
    <w:rsid w:val="007D53E4"/>
    <w:rsid w:val="007E2470"/>
    <w:rsid w:val="007F2533"/>
    <w:rsid w:val="007F50F8"/>
    <w:rsid w:val="00802908"/>
    <w:rsid w:val="0080749F"/>
    <w:rsid w:val="00813166"/>
    <w:rsid w:val="00815BC7"/>
    <w:rsid w:val="00816324"/>
    <w:rsid w:val="00821DBD"/>
    <w:rsid w:val="008242EA"/>
    <w:rsid w:val="00824CA6"/>
    <w:rsid w:val="00830A26"/>
    <w:rsid w:val="00833628"/>
    <w:rsid w:val="0083416B"/>
    <w:rsid w:val="00834D52"/>
    <w:rsid w:val="0084493D"/>
    <w:rsid w:val="00852C3D"/>
    <w:rsid w:val="00854C96"/>
    <w:rsid w:val="008578F8"/>
    <w:rsid w:val="00860DF7"/>
    <w:rsid w:val="00861A3B"/>
    <w:rsid w:val="008620CE"/>
    <w:rsid w:val="008745C3"/>
    <w:rsid w:val="008752F1"/>
    <w:rsid w:val="00875BB1"/>
    <w:rsid w:val="0088389C"/>
    <w:rsid w:val="00887990"/>
    <w:rsid w:val="00895343"/>
    <w:rsid w:val="008A31FB"/>
    <w:rsid w:val="008A677C"/>
    <w:rsid w:val="008B2DDC"/>
    <w:rsid w:val="008B3345"/>
    <w:rsid w:val="008B3644"/>
    <w:rsid w:val="008B4302"/>
    <w:rsid w:val="008B53A1"/>
    <w:rsid w:val="008B571F"/>
    <w:rsid w:val="008C211E"/>
    <w:rsid w:val="008C4711"/>
    <w:rsid w:val="008C608E"/>
    <w:rsid w:val="008C6FBF"/>
    <w:rsid w:val="008D4D47"/>
    <w:rsid w:val="008E04AD"/>
    <w:rsid w:val="008E1D96"/>
    <w:rsid w:val="008F0A47"/>
    <w:rsid w:val="008F664F"/>
    <w:rsid w:val="0090280C"/>
    <w:rsid w:val="00914A4C"/>
    <w:rsid w:val="009206D7"/>
    <w:rsid w:val="00921BD8"/>
    <w:rsid w:val="0092227F"/>
    <w:rsid w:val="009277B9"/>
    <w:rsid w:val="00931B01"/>
    <w:rsid w:val="00932501"/>
    <w:rsid w:val="0093582D"/>
    <w:rsid w:val="009372EA"/>
    <w:rsid w:val="009405FA"/>
    <w:rsid w:val="00943AA7"/>
    <w:rsid w:val="00944788"/>
    <w:rsid w:val="00944F3A"/>
    <w:rsid w:val="009450B8"/>
    <w:rsid w:val="0095209B"/>
    <w:rsid w:val="009540D7"/>
    <w:rsid w:val="009561AD"/>
    <w:rsid w:val="00957B3F"/>
    <w:rsid w:val="00980A0A"/>
    <w:rsid w:val="00981378"/>
    <w:rsid w:val="009832AE"/>
    <w:rsid w:val="009911AB"/>
    <w:rsid w:val="0099375A"/>
    <w:rsid w:val="00994454"/>
    <w:rsid w:val="00994771"/>
    <w:rsid w:val="009A0D90"/>
    <w:rsid w:val="009A6371"/>
    <w:rsid w:val="009B164F"/>
    <w:rsid w:val="009B19B8"/>
    <w:rsid w:val="009B254C"/>
    <w:rsid w:val="009B2EF0"/>
    <w:rsid w:val="009B4B5D"/>
    <w:rsid w:val="009B5FA2"/>
    <w:rsid w:val="009B6211"/>
    <w:rsid w:val="009B68A1"/>
    <w:rsid w:val="009B70BE"/>
    <w:rsid w:val="009C0419"/>
    <w:rsid w:val="009C4A52"/>
    <w:rsid w:val="009C6ABB"/>
    <w:rsid w:val="009D5398"/>
    <w:rsid w:val="009E0F11"/>
    <w:rsid w:val="009F50C4"/>
    <w:rsid w:val="009F6ABE"/>
    <w:rsid w:val="00A01775"/>
    <w:rsid w:val="00A018BA"/>
    <w:rsid w:val="00A01E58"/>
    <w:rsid w:val="00A02EB3"/>
    <w:rsid w:val="00A10898"/>
    <w:rsid w:val="00A13199"/>
    <w:rsid w:val="00A13E19"/>
    <w:rsid w:val="00A23EFD"/>
    <w:rsid w:val="00A25EC2"/>
    <w:rsid w:val="00A268A2"/>
    <w:rsid w:val="00A32E72"/>
    <w:rsid w:val="00A33758"/>
    <w:rsid w:val="00A34B1D"/>
    <w:rsid w:val="00A354E1"/>
    <w:rsid w:val="00A371D5"/>
    <w:rsid w:val="00A45A11"/>
    <w:rsid w:val="00A45D07"/>
    <w:rsid w:val="00A46484"/>
    <w:rsid w:val="00A46A89"/>
    <w:rsid w:val="00A50F4D"/>
    <w:rsid w:val="00A57F4D"/>
    <w:rsid w:val="00A605C8"/>
    <w:rsid w:val="00A61CB7"/>
    <w:rsid w:val="00A7774D"/>
    <w:rsid w:val="00A826E8"/>
    <w:rsid w:val="00A83061"/>
    <w:rsid w:val="00A8670D"/>
    <w:rsid w:val="00A903B6"/>
    <w:rsid w:val="00A93A98"/>
    <w:rsid w:val="00AA5089"/>
    <w:rsid w:val="00AA632F"/>
    <w:rsid w:val="00AA741C"/>
    <w:rsid w:val="00AA7950"/>
    <w:rsid w:val="00AB2106"/>
    <w:rsid w:val="00AB2891"/>
    <w:rsid w:val="00AC4692"/>
    <w:rsid w:val="00AD0E6F"/>
    <w:rsid w:val="00AD1485"/>
    <w:rsid w:val="00AD2AD8"/>
    <w:rsid w:val="00AD681C"/>
    <w:rsid w:val="00AD6AE2"/>
    <w:rsid w:val="00AE267E"/>
    <w:rsid w:val="00AE3012"/>
    <w:rsid w:val="00AE64C2"/>
    <w:rsid w:val="00AF0B34"/>
    <w:rsid w:val="00AF3ED7"/>
    <w:rsid w:val="00B008A2"/>
    <w:rsid w:val="00B07CD9"/>
    <w:rsid w:val="00B10517"/>
    <w:rsid w:val="00B10614"/>
    <w:rsid w:val="00B10EE7"/>
    <w:rsid w:val="00B1377C"/>
    <w:rsid w:val="00B13D4A"/>
    <w:rsid w:val="00B17C3C"/>
    <w:rsid w:val="00B202F0"/>
    <w:rsid w:val="00B20D8C"/>
    <w:rsid w:val="00B27A8A"/>
    <w:rsid w:val="00B32C69"/>
    <w:rsid w:val="00B44B29"/>
    <w:rsid w:val="00B47564"/>
    <w:rsid w:val="00B5162B"/>
    <w:rsid w:val="00B52D90"/>
    <w:rsid w:val="00B5593B"/>
    <w:rsid w:val="00B55F75"/>
    <w:rsid w:val="00B601DF"/>
    <w:rsid w:val="00B60D2C"/>
    <w:rsid w:val="00B6257D"/>
    <w:rsid w:val="00B70B09"/>
    <w:rsid w:val="00B716AE"/>
    <w:rsid w:val="00B72582"/>
    <w:rsid w:val="00B80E8B"/>
    <w:rsid w:val="00B952A7"/>
    <w:rsid w:val="00B96E58"/>
    <w:rsid w:val="00BA02F6"/>
    <w:rsid w:val="00BA630B"/>
    <w:rsid w:val="00BA6AB2"/>
    <w:rsid w:val="00BB2061"/>
    <w:rsid w:val="00BB670E"/>
    <w:rsid w:val="00BC1341"/>
    <w:rsid w:val="00BC15D0"/>
    <w:rsid w:val="00BC4470"/>
    <w:rsid w:val="00BC458F"/>
    <w:rsid w:val="00BD0482"/>
    <w:rsid w:val="00BD7EF0"/>
    <w:rsid w:val="00BF1F38"/>
    <w:rsid w:val="00BF6A1E"/>
    <w:rsid w:val="00C032C7"/>
    <w:rsid w:val="00C07354"/>
    <w:rsid w:val="00C1407A"/>
    <w:rsid w:val="00C23FBF"/>
    <w:rsid w:val="00C33478"/>
    <w:rsid w:val="00C346DC"/>
    <w:rsid w:val="00C3605A"/>
    <w:rsid w:val="00C36176"/>
    <w:rsid w:val="00C37DCE"/>
    <w:rsid w:val="00C412E6"/>
    <w:rsid w:val="00C455C3"/>
    <w:rsid w:val="00C456C8"/>
    <w:rsid w:val="00C46DD1"/>
    <w:rsid w:val="00C51A16"/>
    <w:rsid w:val="00C5246D"/>
    <w:rsid w:val="00C529FD"/>
    <w:rsid w:val="00C54A90"/>
    <w:rsid w:val="00C57C9F"/>
    <w:rsid w:val="00C62EE4"/>
    <w:rsid w:val="00C639C8"/>
    <w:rsid w:val="00C640F4"/>
    <w:rsid w:val="00C65227"/>
    <w:rsid w:val="00C6593B"/>
    <w:rsid w:val="00C74882"/>
    <w:rsid w:val="00C806E9"/>
    <w:rsid w:val="00C80DD3"/>
    <w:rsid w:val="00C856BE"/>
    <w:rsid w:val="00C963D1"/>
    <w:rsid w:val="00C979E2"/>
    <w:rsid w:val="00CA3C46"/>
    <w:rsid w:val="00CA48E7"/>
    <w:rsid w:val="00CB0C0C"/>
    <w:rsid w:val="00CB58C0"/>
    <w:rsid w:val="00CC2035"/>
    <w:rsid w:val="00CC2CE5"/>
    <w:rsid w:val="00CC3054"/>
    <w:rsid w:val="00CC3242"/>
    <w:rsid w:val="00CC5F06"/>
    <w:rsid w:val="00CC631B"/>
    <w:rsid w:val="00CC7191"/>
    <w:rsid w:val="00CD052B"/>
    <w:rsid w:val="00CD207C"/>
    <w:rsid w:val="00CE0689"/>
    <w:rsid w:val="00CE0B23"/>
    <w:rsid w:val="00CE23AA"/>
    <w:rsid w:val="00CE42DB"/>
    <w:rsid w:val="00CE44B6"/>
    <w:rsid w:val="00CE4F83"/>
    <w:rsid w:val="00CF00E3"/>
    <w:rsid w:val="00CF0675"/>
    <w:rsid w:val="00CF5D09"/>
    <w:rsid w:val="00D01863"/>
    <w:rsid w:val="00D02F81"/>
    <w:rsid w:val="00D16615"/>
    <w:rsid w:val="00D21E90"/>
    <w:rsid w:val="00D22338"/>
    <w:rsid w:val="00D23136"/>
    <w:rsid w:val="00D250A6"/>
    <w:rsid w:val="00D30F66"/>
    <w:rsid w:val="00D32544"/>
    <w:rsid w:val="00D33BF7"/>
    <w:rsid w:val="00D37260"/>
    <w:rsid w:val="00D373AC"/>
    <w:rsid w:val="00D42490"/>
    <w:rsid w:val="00D44685"/>
    <w:rsid w:val="00D449DF"/>
    <w:rsid w:val="00D45387"/>
    <w:rsid w:val="00D51187"/>
    <w:rsid w:val="00D562FC"/>
    <w:rsid w:val="00D56510"/>
    <w:rsid w:val="00D572E9"/>
    <w:rsid w:val="00D61446"/>
    <w:rsid w:val="00D62DB8"/>
    <w:rsid w:val="00D6308D"/>
    <w:rsid w:val="00D63C72"/>
    <w:rsid w:val="00D6639C"/>
    <w:rsid w:val="00D668D6"/>
    <w:rsid w:val="00D72B5E"/>
    <w:rsid w:val="00D73EE3"/>
    <w:rsid w:val="00D81230"/>
    <w:rsid w:val="00D82D6D"/>
    <w:rsid w:val="00D83ABD"/>
    <w:rsid w:val="00D91925"/>
    <w:rsid w:val="00DA611B"/>
    <w:rsid w:val="00DA793C"/>
    <w:rsid w:val="00DB1AE8"/>
    <w:rsid w:val="00DB6B3F"/>
    <w:rsid w:val="00DC0B20"/>
    <w:rsid w:val="00DC1F9B"/>
    <w:rsid w:val="00DC202D"/>
    <w:rsid w:val="00DC29A5"/>
    <w:rsid w:val="00DC483E"/>
    <w:rsid w:val="00DC644E"/>
    <w:rsid w:val="00DD2FDF"/>
    <w:rsid w:val="00DD34D3"/>
    <w:rsid w:val="00DD5035"/>
    <w:rsid w:val="00DD7F30"/>
    <w:rsid w:val="00DE0126"/>
    <w:rsid w:val="00DE045A"/>
    <w:rsid w:val="00DE2A22"/>
    <w:rsid w:val="00DF468E"/>
    <w:rsid w:val="00E07CC3"/>
    <w:rsid w:val="00E2228F"/>
    <w:rsid w:val="00E24785"/>
    <w:rsid w:val="00E25F28"/>
    <w:rsid w:val="00E26F27"/>
    <w:rsid w:val="00E3075D"/>
    <w:rsid w:val="00E348F1"/>
    <w:rsid w:val="00E41C2B"/>
    <w:rsid w:val="00E44DDD"/>
    <w:rsid w:val="00E45190"/>
    <w:rsid w:val="00E45325"/>
    <w:rsid w:val="00E46045"/>
    <w:rsid w:val="00E4747C"/>
    <w:rsid w:val="00E47B6D"/>
    <w:rsid w:val="00E52210"/>
    <w:rsid w:val="00E5270B"/>
    <w:rsid w:val="00E52F44"/>
    <w:rsid w:val="00E5423D"/>
    <w:rsid w:val="00E54252"/>
    <w:rsid w:val="00E54BD3"/>
    <w:rsid w:val="00E553AE"/>
    <w:rsid w:val="00E61030"/>
    <w:rsid w:val="00E62887"/>
    <w:rsid w:val="00E63507"/>
    <w:rsid w:val="00E656EB"/>
    <w:rsid w:val="00E660BD"/>
    <w:rsid w:val="00E66185"/>
    <w:rsid w:val="00E71943"/>
    <w:rsid w:val="00E751C1"/>
    <w:rsid w:val="00E75CE6"/>
    <w:rsid w:val="00E765A0"/>
    <w:rsid w:val="00E77923"/>
    <w:rsid w:val="00E805BD"/>
    <w:rsid w:val="00E84EF7"/>
    <w:rsid w:val="00E979A6"/>
    <w:rsid w:val="00EA366F"/>
    <w:rsid w:val="00EA4DCB"/>
    <w:rsid w:val="00EA6C9F"/>
    <w:rsid w:val="00EB3790"/>
    <w:rsid w:val="00EB42BA"/>
    <w:rsid w:val="00EB547C"/>
    <w:rsid w:val="00EB5CA2"/>
    <w:rsid w:val="00EB61F8"/>
    <w:rsid w:val="00EC1635"/>
    <w:rsid w:val="00EC256E"/>
    <w:rsid w:val="00EC32D4"/>
    <w:rsid w:val="00EC400F"/>
    <w:rsid w:val="00EC4C31"/>
    <w:rsid w:val="00EC4CAA"/>
    <w:rsid w:val="00ED2FFD"/>
    <w:rsid w:val="00ED7544"/>
    <w:rsid w:val="00EE65FF"/>
    <w:rsid w:val="00EF193D"/>
    <w:rsid w:val="00EF2FA3"/>
    <w:rsid w:val="00EF6A5E"/>
    <w:rsid w:val="00EF7783"/>
    <w:rsid w:val="00F146D5"/>
    <w:rsid w:val="00F14E3C"/>
    <w:rsid w:val="00F15168"/>
    <w:rsid w:val="00F24DFF"/>
    <w:rsid w:val="00F31FAB"/>
    <w:rsid w:val="00F33005"/>
    <w:rsid w:val="00F41DCF"/>
    <w:rsid w:val="00F43E54"/>
    <w:rsid w:val="00F5463C"/>
    <w:rsid w:val="00F649AD"/>
    <w:rsid w:val="00F67FDD"/>
    <w:rsid w:val="00F707BE"/>
    <w:rsid w:val="00F76C7B"/>
    <w:rsid w:val="00F77692"/>
    <w:rsid w:val="00F81830"/>
    <w:rsid w:val="00F81CDD"/>
    <w:rsid w:val="00F847A5"/>
    <w:rsid w:val="00F84F5A"/>
    <w:rsid w:val="00F86258"/>
    <w:rsid w:val="00F86CA7"/>
    <w:rsid w:val="00F902CD"/>
    <w:rsid w:val="00F96047"/>
    <w:rsid w:val="00F97B3B"/>
    <w:rsid w:val="00FB0C56"/>
    <w:rsid w:val="00FB22AD"/>
    <w:rsid w:val="00FB4F48"/>
    <w:rsid w:val="00FC0E5A"/>
    <w:rsid w:val="00FC20F7"/>
    <w:rsid w:val="00FC2A54"/>
    <w:rsid w:val="00FC3BCD"/>
    <w:rsid w:val="00FC508C"/>
    <w:rsid w:val="00FC655B"/>
    <w:rsid w:val="00FD0108"/>
    <w:rsid w:val="00FF2C38"/>
    <w:rsid w:val="00FF598A"/>
    <w:rsid w:val="00FF722D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7357D"/>
  <w15:docId w15:val="{3B0E4E15-1CE1-4A18-85B5-9D904696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10"/>
    <w:pPr>
      <w:spacing w:after="200" w:line="276" w:lineRule="auto"/>
    </w:pPr>
    <w:rPr>
      <w:lang w:val="hu-HU"/>
    </w:rPr>
  </w:style>
  <w:style w:type="paragraph" w:styleId="Naslov1">
    <w:name w:val="heading 1"/>
    <w:basedOn w:val="Normal"/>
    <w:next w:val="Normal"/>
    <w:link w:val="Naslov1Char"/>
    <w:uiPriority w:val="9"/>
    <w:qFormat/>
    <w:rsid w:val="00106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aliases w:val="Boris,H2,H21,Heading 2a,Numbered - 2,PA Major Section,Reset numbering,h 3,h 4"/>
    <w:basedOn w:val="Normal"/>
    <w:next w:val="Normal"/>
    <w:link w:val="Naslov2Char"/>
    <w:qFormat/>
    <w:rsid w:val="00016614"/>
    <w:pPr>
      <w:keepNext/>
      <w:numPr>
        <w:numId w:val="1"/>
      </w:numPr>
      <w:spacing w:after="0" w:line="240" w:lineRule="auto"/>
      <w:outlineLvl w:val="1"/>
    </w:pPr>
    <w:rPr>
      <w:rFonts w:ascii="Calibri" w:eastAsia="Times New Roman" w:hAnsi="Calibri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A45D0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45D07"/>
    <w:rPr>
      <w:sz w:val="20"/>
      <w:szCs w:val="20"/>
      <w:lang w:val="hu-HU"/>
    </w:rPr>
  </w:style>
  <w:style w:type="character" w:styleId="Referencafusnote">
    <w:name w:val="footnote reference"/>
    <w:basedOn w:val="Zadanifontodlomka"/>
    <w:uiPriority w:val="99"/>
    <w:semiHidden/>
    <w:unhideWhenUsed/>
    <w:rsid w:val="00A45D07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45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5D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5D07"/>
    <w:rPr>
      <w:sz w:val="20"/>
      <w:szCs w:val="20"/>
      <w:lang w:val="hu-HU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5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5D07"/>
    <w:rPr>
      <w:b/>
      <w:bCs/>
      <w:sz w:val="20"/>
      <w:szCs w:val="20"/>
      <w:lang w:val="hu-H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D07"/>
    <w:rPr>
      <w:rFonts w:ascii="Tahoma" w:hAnsi="Tahoma" w:cs="Tahoma"/>
      <w:sz w:val="16"/>
      <w:szCs w:val="16"/>
      <w:lang w:val="hu-HU"/>
    </w:rPr>
  </w:style>
  <w:style w:type="paragraph" w:styleId="StandardWeb">
    <w:name w:val="Normal (Web)"/>
    <w:basedOn w:val="Normal"/>
    <w:uiPriority w:val="99"/>
    <w:unhideWhenUsed/>
    <w:rsid w:val="00A4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5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23D"/>
    <w:rPr>
      <w:lang w:val="hu-HU"/>
    </w:rPr>
  </w:style>
  <w:style w:type="paragraph" w:styleId="Podnoje">
    <w:name w:val="footer"/>
    <w:basedOn w:val="Normal"/>
    <w:link w:val="PodnojeChar"/>
    <w:uiPriority w:val="99"/>
    <w:unhideWhenUsed/>
    <w:rsid w:val="00E5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23D"/>
    <w:rPr>
      <w:lang w:val="hu-HU"/>
    </w:rPr>
  </w:style>
  <w:style w:type="character" w:customStyle="1" w:styleId="Naslov2Char">
    <w:name w:val="Naslov 2 Char"/>
    <w:aliases w:val="Boris Char,H2 Char,H21 Char,Heading 2a Char,Numbered - 2 Char,PA Major Section Char,Reset numbering Char,h 3 Char,h 4 Char"/>
    <w:basedOn w:val="Zadanifontodlomka"/>
    <w:link w:val="Naslov2"/>
    <w:rsid w:val="00016614"/>
    <w:rPr>
      <w:rFonts w:ascii="Calibri" w:eastAsia="Times New Roman" w:hAnsi="Calibri" w:cs="Times New Roman"/>
      <w:b/>
      <w:bCs/>
      <w:szCs w:val="24"/>
    </w:rPr>
  </w:style>
  <w:style w:type="paragraph" w:customStyle="1" w:styleId="Bezproreda1">
    <w:name w:val="Bez proreda1"/>
    <w:link w:val="NoSpacingChar"/>
    <w:uiPriority w:val="1"/>
    <w:qFormat/>
    <w:rsid w:val="0001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">
    <w:name w:val="Body text_"/>
    <w:link w:val="BodyText6"/>
    <w:locked/>
    <w:rsid w:val="00016614"/>
    <w:rPr>
      <w:rFonts w:ascii="Arial Narrow" w:eastAsia="Times New Roman" w:hAnsi="Arial Narrow"/>
      <w:sz w:val="20"/>
      <w:shd w:val="clear" w:color="auto" w:fill="FFFFFF"/>
    </w:rPr>
  </w:style>
  <w:style w:type="paragraph" w:customStyle="1" w:styleId="BodyText6">
    <w:name w:val="Body Text6"/>
    <w:basedOn w:val="Normal"/>
    <w:link w:val="Bodytext"/>
    <w:rsid w:val="00016614"/>
    <w:pPr>
      <w:shd w:val="clear" w:color="auto" w:fill="FFFFFF"/>
      <w:spacing w:after="0" w:line="250" w:lineRule="exact"/>
      <w:ind w:hanging="420"/>
    </w:pPr>
    <w:rPr>
      <w:rFonts w:ascii="Arial Narrow" w:eastAsia="Times New Roman" w:hAnsi="Arial Narrow"/>
      <w:sz w:val="20"/>
      <w:lang w:val="hr-HR"/>
    </w:rPr>
  </w:style>
  <w:style w:type="paragraph" w:customStyle="1" w:styleId="t-9-8">
    <w:name w:val="t-9-8"/>
    <w:basedOn w:val="Normal"/>
    <w:rsid w:val="0001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SpacingChar">
    <w:name w:val="No Spacing Char"/>
    <w:link w:val="Bezproreda1"/>
    <w:uiPriority w:val="1"/>
    <w:locked/>
    <w:rsid w:val="0001661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016614"/>
    <w:rPr>
      <w:color w:val="0000FF"/>
      <w:u w:val="single"/>
    </w:rPr>
  </w:style>
  <w:style w:type="character" w:styleId="Naglaeno">
    <w:name w:val="Strong"/>
    <w:qFormat/>
    <w:rsid w:val="00016614"/>
    <w:rPr>
      <w:b/>
      <w:bCs/>
    </w:r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Normal bullet"/>
    <w:basedOn w:val="Normal"/>
    <w:link w:val="OdlomakpopisaChar"/>
    <w:uiPriority w:val="34"/>
    <w:qFormat/>
    <w:rsid w:val="00016614"/>
    <w:pPr>
      <w:spacing w:after="0"/>
      <w:ind w:left="708"/>
    </w:pPr>
    <w:rPr>
      <w:rFonts w:ascii="Calibri" w:eastAsia="Times New Roman" w:hAnsi="Calibri" w:cs="Times New Roman"/>
      <w:lang w:val="hr-HR"/>
    </w:rPr>
  </w:style>
  <w:style w:type="table" w:styleId="Reetkatablice">
    <w:name w:val="Table Grid"/>
    <w:basedOn w:val="Obinatablica"/>
    <w:uiPriority w:val="39"/>
    <w:rsid w:val="00DC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locked/>
    <w:rsid w:val="000423BB"/>
    <w:rPr>
      <w:rFonts w:ascii="Calibri" w:eastAsia="Times New Roman" w:hAnsi="Calibri" w:cs="Times New Roman"/>
    </w:rPr>
  </w:style>
  <w:style w:type="character" w:styleId="Istaknutareferenca">
    <w:name w:val="Intense Reference"/>
    <w:uiPriority w:val="32"/>
    <w:qFormat/>
    <w:rsid w:val="00116376"/>
    <w:rPr>
      <w:b/>
      <w:bCs/>
      <w:smallCaps/>
      <w:u w:val="single"/>
    </w:rPr>
  </w:style>
  <w:style w:type="paragraph" w:styleId="Bezproreda">
    <w:name w:val="No Spacing"/>
    <w:uiPriority w:val="1"/>
    <w:qFormat/>
    <w:rsid w:val="00116376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068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u-HU"/>
    </w:rPr>
  </w:style>
  <w:style w:type="paragraph" w:styleId="Tijeloteksta">
    <w:name w:val="Body Text"/>
    <w:basedOn w:val="Normal"/>
    <w:link w:val="TijelotekstaChar"/>
    <w:uiPriority w:val="1"/>
    <w:qFormat/>
    <w:rsid w:val="00A25EC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A25E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kulturni-centar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@kulturni-centar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bava@kulturni-centa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ni-centar.h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D209-6AC0-40B6-A3F4-EBBBC131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1826</Words>
  <Characters>10411</Characters>
  <Application>Microsoft Office Word</Application>
  <DocSecurity>0</DocSecurity>
  <Lines>86</Lines>
  <Paragraphs>24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Udovčić</dc:creator>
  <cp:lastModifiedBy>Kulturni centar Osijek</cp:lastModifiedBy>
  <cp:revision>2</cp:revision>
  <cp:lastPrinted>2023-09-21T12:46:00Z</cp:lastPrinted>
  <dcterms:created xsi:type="dcterms:W3CDTF">2024-02-23T14:27:00Z</dcterms:created>
  <dcterms:modified xsi:type="dcterms:W3CDTF">2024-02-23T14:27:00Z</dcterms:modified>
</cp:coreProperties>
</file>